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036D" w14:textId="006A1084" w:rsidR="00607828" w:rsidRPr="006E176E" w:rsidRDefault="005E6761" w:rsidP="006E176E">
      <w:pPr>
        <w:pStyle w:val="p1"/>
        <w:ind w:left="-284" w:right="282"/>
        <w:jc w:val="both"/>
        <w:rPr>
          <w:rFonts w:ascii="Times New Roman" w:hAnsi="Times New Roman"/>
          <w:b/>
          <w:bCs/>
          <w:sz w:val="24"/>
          <w:szCs w:val="24"/>
        </w:rPr>
      </w:pPr>
      <w:r w:rsidRPr="00D36C29">
        <w:rPr>
          <w:rStyle w:val="s1"/>
          <w:rFonts w:ascii="Times New Roman" w:hAnsi="Times New Roman"/>
          <w:b/>
          <w:bCs/>
          <w:sz w:val="24"/>
          <w:szCs w:val="24"/>
        </w:rPr>
        <w:t>Ti</w:t>
      </w:r>
      <w:r w:rsidR="00885322" w:rsidRPr="00D36C29">
        <w:rPr>
          <w:rStyle w:val="s1"/>
          <w:rFonts w:ascii="Times New Roman" w:hAnsi="Times New Roman"/>
          <w:b/>
          <w:bCs/>
          <w:sz w:val="24"/>
          <w:szCs w:val="24"/>
        </w:rPr>
        <w:t>tl</w:t>
      </w:r>
      <w:r w:rsidR="006E176E">
        <w:rPr>
          <w:rStyle w:val="s1"/>
          <w:rFonts w:ascii="Times New Roman" w:hAnsi="Times New Roman"/>
          <w:b/>
          <w:bCs/>
          <w:sz w:val="24"/>
          <w:szCs w:val="24"/>
        </w:rPr>
        <w:t>e</w:t>
      </w:r>
    </w:p>
    <w:p w14:paraId="2E9CE315" w14:textId="468B4FE9" w:rsidR="005E6761" w:rsidRPr="00D36C29" w:rsidRDefault="009F4012" w:rsidP="00070F8D">
      <w:pPr>
        <w:pStyle w:val="p1"/>
        <w:ind w:left="-284"/>
        <w:jc w:val="both"/>
        <w:rPr>
          <w:rFonts w:ascii="Times New Roman" w:hAnsi="Times New Roman"/>
          <w:sz w:val="24"/>
          <w:szCs w:val="24"/>
        </w:rPr>
      </w:pPr>
      <w:r>
        <w:rPr>
          <w:rStyle w:val="s1"/>
          <w:rFonts w:ascii="Times New Roman" w:hAnsi="Times New Roman"/>
          <w:sz w:val="24"/>
          <w:szCs w:val="24"/>
        </w:rPr>
        <w:t>Nanograft</w:t>
      </w:r>
      <w:r w:rsidR="008E4921" w:rsidRPr="00D36C29">
        <w:rPr>
          <w:rStyle w:val="s1"/>
          <w:rFonts w:ascii="Times New Roman" w:hAnsi="Times New Roman"/>
          <w:sz w:val="24"/>
          <w:szCs w:val="24"/>
        </w:rPr>
        <w:t xml:space="preserve"> and surgery for clitoral phimosis in vulvar lichen sclerosus: A preliminary experience</w:t>
      </w:r>
    </w:p>
    <w:p w14:paraId="53C07604" w14:textId="4EFF12D2" w:rsidR="005E6761" w:rsidRPr="001932E7" w:rsidRDefault="00831B6F" w:rsidP="00070F8D">
      <w:pPr>
        <w:pStyle w:val="p1"/>
        <w:ind w:left="-284"/>
        <w:jc w:val="both"/>
        <w:rPr>
          <w:rFonts w:ascii="Times New Roman" w:hAnsi="Times New Roman"/>
          <w:sz w:val="20"/>
          <w:szCs w:val="20"/>
        </w:rPr>
      </w:pPr>
      <w:r w:rsidRPr="001932E7">
        <w:rPr>
          <w:rStyle w:val="s1"/>
          <w:rFonts w:ascii="Times New Roman" w:hAnsi="Times New Roman"/>
          <w:sz w:val="20"/>
          <w:szCs w:val="20"/>
        </w:rPr>
        <w:t>G. Baiocchi,</w:t>
      </w:r>
      <w:r w:rsidR="008E4921" w:rsidRPr="001932E7">
        <w:rPr>
          <w:rStyle w:val="s1"/>
          <w:rFonts w:ascii="Times New Roman" w:hAnsi="Times New Roman"/>
          <w:sz w:val="20"/>
          <w:szCs w:val="20"/>
        </w:rPr>
        <w:t xml:space="preserve"> M.</w:t>
      </w:r>
      <w:r w:rsidR="005E6761" w:rsidRPr="001932E7">
        <w:rPr>
          <w:rStyle w:val="s1"/>
          <w:rFonts w:ascii="Times New Roman" w:hAnsi="Times New Roman"/>
          <w:sz w:val="20"/>
          <w:szCs w:val="20"/>
        </w:rPr>
        <w:t xml:space="preserve"> Spataru, S. Gerli</w:t>
      </w:r>
    </w:p>
    <w:p w14:paraId="197C6C0B" w14:textId="3AAFD691" w:rsidR="005E6761" w:rsidRPr="001932E7" w:rsidRDefault="008C03CA" w:rsidP="00070F8D">
      <w:pPr>
        <w:pStyle w:val="p1"/>
        <w:ind w:left="-284"/>
        <w:jc w:val="both"/>
        <w:rPr>
          <w:rStyle w:val="s1"/>
          <w:rFonts w:ascii="Times New Roman" w:hAnsi="Times New Roman"/>
          <w:sz w:val="20"/>
          <w:szCs w:val="20"/>
        </w:rPr>
      </w:pPr>
      <w:r w:rsidRPr="001932E7">
        <w:rPr>
          <w:rStyle w:val="s1"/>
          <w:rFonts w:ascii="Times New Roman" w:hAnsi="Times New Roman"/>
          <w:sz w:val="20"/>
          <w:szCs w:val="20"/>
        </w:rPr>
        <w:t>Hospital Perugia</w:t>
      </w:r>
      <w:r w:rsidR="005E6761" w:rsidRPr="001932E7">
        <w:rPr>
          <w:rStyle w:val="s1"/>
          <w:rFonts w:ascii="Times New Roman" w:hAnsi="Times New Roman"/>
          <w:sz w:val="20"/>
          <w:szCs w:val="20"/>
        </w:rPr>
        <w:t>, Unive</w:t>
      </w:r>
      <w:r w:rsidRPr="001932E7">
        <w:rPr>
          <w:rStyle w:val="s1"/>
          <w:rFonts w:ascii="Times New Roman" w:hAnsi="Times New Roman"/>
          <w:sz w:val="20"/>
          <w:szCs w:val="20"/>
        </w:rPr>
        <w:t>rsity of Perugia</w:t>
      </w:r>
    </w:p>
    <w:p w14:paraId="5518FB4A" w14:textId="77777777" w:rsidR="00C754D6" w:rsidRPr="001932E7" w:rsidRDefault="00C754D6" w:rsidP="00070F8D">
      <w:pPr>
        <w:pStyle w:val="p1"/>
        <w:ind w:left="-284"/>
        <w:jc w:val="both"/>
        <w:rPr>
          <w:rFonts w:ascii="Times New Roman" w:hAnsi="Times New Roman"/>
          <w:sz w:val="20"/>
          <w:szCs w:val="20"/>
        </w:rPr>
      </w:pPr>
    </w:p>
    <w:p w14:paraId="79245C58" w14:textId="4E46C46C" w:rsidR="009F4012" w:rsidRDefault="009F4012" w:rsidP="00FE3380">
      <w:pPr>
        <w:pStyle w:val="p1"/>
        <w:ind w:left="-284" w:right="282"/>
        <w:jc w:val="both"/>
        <w:rPr>
          <w:rStyle w:val="s1"/>
          <w:rFonts w:ascii="Times New Roman" w:hAnsi="Times New Roman"/>
          <w:b/>
          <w:bCs/>
          <w:sz w:val="22"/>
          <w:szCs w:val="22"/>
        </w:rPr>
      </w:pPr>
      <w:r>
        <w:rPr>
          <w:rStyle w:val="s1"/>
          <w:rFonts w:ascii="Times New Roman" w:hAnsi="Times New Roman"/>
          <w:b/>
          <w:bCs/>
          <w:sz w:val="22"/>
          <w:szCs w:val="22"/>
        </w:rPr>
        <w:t>Introduction and Objective</w:t>
      </w:r>
    </w:p>
    <w:p w14:paraId="294A22B8" w14:textId="0ADABE7D" w:rsidR="004455A5" w:rsidRPr="004455A5" w:rsidRDefault="00D36C29" w:rsidP="00AB0DEA">
      <w:pPr>
        <w:pStyle w:val="p1"/>
        <w:ind w:left="-284" w:right="282"/>
        <w:jc w:val="both"/>
        <w:rPr>
          <w:rFonts w:ascii="Times New Roman" w:eastAsia="Times New Roman" w:hAnsi="Times New Roman"/>
          <w:color w:val="141413"/>
          <w:sz w:val="22"/>
          <w:szCs w:val="22"/>
        </w:rPr>
      </w:pPr>
      <w:r w:rsidRPr="00D36C29">
        <w:rPr>
          <w:rStyle w:val="ts-alignment-element"/>
          <w:rFonts w:ascii="Times New Roman" w:hAnsi="Times New Roman"/>
          <w:sz w:val="22"/>
          <w:szCs w:val="22"/>
        </w:rPr>
        <w:t>The</w:t>
      </w:r>
      <w:r w:rsidRPr="00D36C29">
        <w:rPr>
          <w:rFonts w:ascii="Times New Roman" w:hAnsi="Times New Roman"/>
          <w:sz w:val="22"/>
          <w:szCs w:val="22"/>
        </w:rPr>
        <w:t xml:space="preserve"> </w:t>
      </w:r>
      <w:r w:rsidRPr="00D36C29">
        <w:rPr>
          <w:rStyle w:val="ts-alignment-element"/>
          <w:rFonts w:ascii="Times New Roman" w:hAnsi="Times New Roman"/>
          <w:sz w:val="22"/>
          <w:szCs w:val="22"/>
        </w:rPr>
        <w:t>clitoris</w:t>
      </w:r>
      <w:r w:rsidRPr="00D36C29">
        <w:rPr>
          <w:rFonts w:ascii="Times New Roman" w:hAnsi="Times New Roman"/>
          <w:sz w:val="22"/>
          <w:szCs w:val="22"/>
        </w:rPr>
        <w:t xml:space="preserve"> </w:t>
      </w:r>
      <w:r w:rsidRPr="00D36C29">
        <w:rPr>
          <w:rStyle w:val="ts-alignment-element"/>
          <w:rFonts w:ascii="Times New Roman" w:hAnsi="Times New Roman"/>
          <w:sz w:val="22"/>
          <w:szCs w:val="22"/>
        </w:rPr>
        <w:t>plays</w:t>
      </w:r>
      <w:r w:rsidRPr="00D36C29">
        <w:rPr>
          <w:rFonts w:ascii="Times New Roman" w:hAnsi="Times New Roman"/>
          <w:sz w:val="22"/>
          <w:szCs w:val="22"/>
        </w:rPr>
        <w:t xml:space="preserve"> </w:t>
      </w:r>
      <w:r w:rsidRPr="00D36C29">
        <w:rPr>
          <w:rStyle w:val="ts-alignment-element"/>
          <w:rFonts w:ascii="Times New Roman" w:hAnsi="Times New Roman"/>
          <w:sz w:val="22"/>
          <w:szCs w:val="22"/>
        </w:rPr>
        <w:t>a</w:t>
      </w:r>
      <w:r w:rsidRPr="00D36C29">
        <w:rPr>
          <w:rFonts w:ascii="Times New Roman" w:hAnsi="Times New Roman"/>
          <w:sz w:val="22"/>
          <w:szCs w:val="22"/>
        </w:rPr>
        <w:t xml:space="preserve"> </w:t>
      </w:r>
      <w:r w:rsidRPr="00D36C29">
        <w:rPr>
          <w:rStyle w:val="ts-alignment-element"/>
          <w:rFonts w:ascii="Times New Roman" w:hAnsi="Times New Roman"/>
          <w:sz w:val="22"/>
          <w:szCs w:val="22"/>
        </w:rPr>
        <w:t>crucial</w:t>
      </w:r>
      <w:r w:rsidRPr="00D36C29">
        <w:rPr>
          <w:rFonts w:ascii="Times New Roman" w:hAnsi="Times New Roman"/>
          <w:sz w:val="22"/>
          <w:szCs w:val="22"/>
        </w:rPr>
        <w:t xml:space="preserve"> </w:t>
      </w:r>
      <w:r w:rsidRPr="00D36C29">
        <w:rPr>
          <w:rStyle w:val="ts-alignment-element"/>
          <w:rFonts w:ascii="Times New Roman" w:hAnsi="Times New Roman"/>
          <w:sz w:val="22"/>
          <w:szCs w:val="22"/>
        </w:rPr>
        <w:t>role</w:t>
      </w:r>
      <w:r w:rsidRPr="00D36C29">
        <w:rPr>
          <w:rFonts w:ascii="Times New Roman" w:hAnsi="Times New Roman"/>
          <w:sz w:val="22"/>
          <w:szCs w:val="22"/>
        </w:rPr>
        <w:t xml:space="preserve"> </w:t>
      </w:r>
      <w:r w:rsidRPr="00D36C29">
        <w:rPr>
          <w:rStyle w:val="ts-alignment-element"/>
          <w:rFonts w:ascii="Times New Roman" w:hAnsi="Times New Roman"/>
          <w:sz w:val="22"/>
          <w:szCs w:val="22"/>
        </w:rPr>
        <w:t>in</w:t>
      </w:r>
      <w:r w:rsidRPr="00D36C29">
        <w:rPr>
          <w:rFonts w:ascii="Times New Roman" w:hAnsi="Times New Roman"/>
          <w:sz w:val="22"/>
          <w:szCs w:val="22"/>
        </w:rPr>
        <w:t xml:space="preserve"> </w:t>
      </w:r>
      <w:r w:rsidRPr="00D36C29">
        <w:rPr>
          <w:rStyle w:val="ts-alignment-element"/>
          <w:rFonts w:ascii="Times New Roman" w:hAnsi="Times New Roman"/>
          <w:sz w:val="22"/>
          <w:szCs w:val="22"/>
        </w:rPr>
        <w:t>female</w:t>
      </w:r>
      <w:r w:rsidRPr="00D36C29">
        <w:rPr>
          <w:rFonts w:ascii="Times New Roman" w:hAnsi="Times New Roman"/>
          <w:sz w:val="22"/>
          <w:szCs w:val="22"/>
        </w:rPr>
        <w:t xml:space="preserve"> </w:t>
      </w:r>
      <w:r w:rsidRPr="00D36C29">
        <w:rPr>
          <w:rStyle w:val="ts-alignment-element"/>
          <w:rFonts w:ascii="Times New Roman" w:hAnsi="Times New Roman"/>
          <w:sz w:val="22"/>
          <w:szCs w:val="22"/>
        </w:rPr>
        <w:t>sexuality.</w:t>
      </w:r>
      <w:r w:rsidRPr="00D36C29">
        <w:rPr>
          <w:rFonts w:ascii="Times New Roman" w:hAnsi="Times New Roman"/>
          <w:sz w:val="22"/>
          <w:szCs w:val="22"/>
        </w:rPr>
        <w:t xml:space="preserve"> </w:t>
      </w:r>
      <w:r w:rsidRPr="00D36C29">
        <w:rPr>
          <w:rStyle w:val="ts-alignment-element"/>
          <w:rFonts w:ascii="Times New Roman" w:hAnsi="Times New Roman"/>
          <w:sz w:val="22"/>
          <w:szCs w:val="22"/>
        </w:rPr>
        <w:t>Vulvar</w:t>
      </w:r>
      <w:r w:rsidRPr="00D36C29">
        <w:rPr>
          <w:rFonts w:ascii="Times New Roman" w:hAnsi="Times New Roman"/>
          <w:sz w:val="22"/>
          <w:szCs w:val="22"/>
        </w:rPr>
        <w:t xml:space="preserve"> </w:t>
      </w:r>
      <w:r w:rsidRPr="00D36C29">
        <w:rPr>
          <w:rStyle w:val="ts-alignment-element"/>
          <w:rFonts w:ascii="Times New Roman" w:hAnsi="Times New Roman"/>
          <w:sz w:val="22"/>
          <w:szCs w:val="22"/>
        </w:rPr>
        <w:t>lichen</w:t>
      </w:r>
      <w:r w:rsidRPr="00D36C29">
        <w:rPr>
          <w:rFonts w:ascii="Times New Roman" w:hAnsi="Times New Roman"/>
          <w:sz w:val="22"/>
          <w:szCs w:val="22"/>
        </w:rPr>
        <w:t xml:space="preserve"> </w:t>
      </w:r>
      <w:r w:rsidRPr="00D36C29">
        <w:rPr>
          <w:rStyle w:val="ts-alignment-element"/>
          <w:rFonts w:ascii="Times New Roman" w:hAnsi="Times New Roman"/>
          <w:sz w:val="22"/>
          <w:szCs w:val="22"/>
        </w:rPr>
        <w:t>sclerosus</w:t>
      </w:r>
      <w:r w:rsidRPr="00D36C29">
        <w:rPr>
          <w:rFonts w:ascii="Times New Roman" w:hAnsi="Times New Roman"/>
          <w:sz w:val="22"/>
          <w:szCs w:val="22"/>
        </w:rPr>
        <w:t xml:space="preserve"> </w:t>
      </w:r>
      <w:r w:rsidR="00AC5A28">
        <w:rPr>
          <w:rFonts w:ascii="Times New Roman" w:hAnsi="Times New Roman"/>
          <w:sz w:val="22"/>
          <w:szCs w:val="22"/>
        </w:rPr>
        <w:t xml:space="preserve">(VLS) </w:t>
      </w:r>
      <w:r w:rsidRPr="00D36C29">
        <w:rPr>
          <w:rStyle w:val="ts-alignment-element"/>
          <w:rFonts w:ascii="Times New Roman" w:hAnsi="Times New Roman"/>
          <w:sz w:val="22"/>
          <w:szCs w:val="22"/>
        </w:rPr>
        <w:t>can</w:t>
      </w:r>
      <w:r w:rsidRPr="00D36C29">
        <w:rPr>
          <w:rFonts w:ascii="Times New Roman" w:hAnsi="Times New Roman"/>
          <w:sz w:val="22"/>
          <w:szCs w:val="22"/>
        </w:rPr>
        <w:t xml:space="preserve"> </w:t>
      </w:r>
      <w:r w:rsidRPr="00D36C29">
        <w:rPr>
          <w:rStyle w:val="ts-alignment-element"/>
          <w:rFonts w:ascii="Times New Roman" w:hAnsi="Times New Roman"/>
          <w:sz w:val="22"/>
          <w:szCs w:val="22"/>
        </w:rPr>
        <w:t>cause</w:t>
      </w:r>
      <w:r w:rsidRPr="00D36C29">
        <w:rPr>
          <w:rFonts w:ascii="Times New Roman" w:hAnsi="Times New Roman"/>
          <w:sz w:val="22"/>
          <w:szCs w:val="22"/>
        </w:rPr>
        <w:t xml:space="preserve"> </w:t>
      </w:r>
      <w:r w:rsidRPr="00D36C29">
        <w:rPr>
          <w:rStyle w:val="ts-alignment-element"/>
          <w:rFonts w:ascii="Times New Roman" w:hAnsi="Times New Roman"/>
          <w:sz w:val="22"/>
          <w:szCs w:val="22"/>
        </w:rPr>
        <w:t>clitoral</w:t>
      </w:r>
      <w:r w:rsidRPr="00D36C29">
        <w:rPr>
          <w:rFonts w:ascii="Times New Roman" w:hAnsi="Times New Roman"/>
          <w:sz w:val="22"/>
          <w:szCs w:val="22"/>
        </w:rPr>
        <w:t xml:space="preserve"> </w:t>
      </w:r>
      <w:r w:rsidRPr="00D36C29">
        <w:rPr>
          <w:rStyle w:val="ts-alignment-element"/>
          <w:rFonts w:ascii="Times New Roman" w:hAnsi="Times New Roman"/>
          <w:sz w:val="22"/>
          <w:szCs w:val="22"/>
        </w:rPr>
        <w:t>phimosis</w:t>
      </w:r>
      <w:r w:rsidRPr="00D36C29">
        <w:rPr>
          <w:rFonts w:ascii="Times New Roman" w:hAnsi="Times New Roman"/>
          <w:sz w:val="22"/>
          <w:szCs w:val="22"/>
        </w:rPr>
        <w:t xml:space="preserve"> </w:t>
      </w:r>
      <w:r w:rsidRPr="00D36C29">
        <w:rPr>
          <w:rStyle w:val="ts-alignment-element"/>
          <w:rFonts w:ascii="Times New Roman" w:hAnsi="Times New Roman"/>
          <w:sz w:val="22"/>
          <w:szCs w:val="22"/>
        </w:rPr>
        <w:t>(buried</w:t>
      </w:r>
      <w:r w:rsidRPr="00D36C29">
        <w:rPr>
          <w:rFonts w:ascii="Times New Roman" w:hAnsi="Times New Roman"/>
          <w:sz w:val="22"/>
          <w:szCs w:val="22"/>
        </w:rPr>
        <w:t xml:space="preserve"> </w:t>
      </w:r>
      <w:r w:rsidRPr="00D36C29">
        <w:rPr>
          <w:rStyle w:val="ts-alignment-element"/>
          <w:rFonts w:ascii="Times New Roman" w:hAnsi="Times New Roman"/>
          <w:sz w:val="22"/>
          <w:szCs w:val="22"/>
        </w:rPr>
        <w:t>clitoris)</w:t>
      </w:r>
      <w:r w:rsidRPr="00D36C29">
        <w:rPr>
          <w:rFonts w:ascii="Times New Roman" w:hAnsi="Times New Roman"/>
          <w:sz w:val="22"/>
          <w:szCs w:val="22"/>
        </w:rPr>
        <w:t xml:space="preserve"> </w:t>
      </w:r>
      <w:r w:rsidRPr="00D36C29">
        <w:rPr>
          <w:rStyle w:val="ts-alignment-element"/>
          <w:rFonts w:ascii="Times New Roman" w:hAnsi="Times New Roman"/>
          <w:sz w:val="22"/>
          <w:szCs w:val="22"/>
        </w:rPr>
        <w:t>and</w:t>
      </w:r>
      <w:r w:rsidRPr="00D36C29">
        <w:rPr>
          <w:rFonts w:ascii="Times New Roman" w:hAnsi="Times New Roman"/>
          <w:sz w:val="22"/>
          <w:szCs w:val="22"/>
        </w:rPr>
        <w:t xml:space="preserve"> </w:t>
      </w:r>
      <w:r w:rsidRPr="00D36C29">
        <w:rPr>
          <w:rStyle w:val="ts-alignment-element"/>
          <w:rFonts w:ascii="Times New Roman" w:hAnsi="Times New Roman"/>
          <w:sz w:val="22"/>
          <w:szCs w:val="22"/>
        </w:rPr>
        <w:t>thus</w:t>
      </w:r>
      <w:r w:rsidRPr="00D36C29">
        <w:rPr>
          <w:rFonts w:ascii="Times New Roman" w:hAnsi="Times New Roman"/>
          <w:sz w:val="22"/>
          <w:szCs w:val="22"/>
        </w:rPr>
        <w:t xml:space="preserve"> </w:t>
      </w:r>
      <w:r w:rsidRPr="00D36C29">
        <w:rPr>
          <w:rStyle w:val="ts-alignment-element"/>
          <w:rFonts w:ascii="Times New Roman" w:hAnsi="Times New Roman"/>
          <w:sz w:val="22"/>
          <w:szCs w:val="22"/>
        </w:rPr>
        <w:t>impair</w:t>
      </w:r>
      <w:r w:rsidRPr="00D36C29">
        <w:rPr>
          <w:rFonts w:ascii="Times New Roman" w:hAnsi="Times New Roman"/>
          <w:sz w:val="22"/>
          <w:szCs w:val="22"/>
        </w:rPr>
        <w:t xml:space="preserve"> </w:t>
      </w:r>
      <w:r w:rsidRPr="00D36C29">
        <w:rPr>
          <w:rStyle w:val="ts-alignment-element"/>
          <w:rFonts w:ascii="Times New Roman" w:hAnsi="Times New Roman"/>
          <w:sz w:val="22"/>
          <w:szCs w:val="22"/>
        </w:rPr>
        <w:t>its</w:t>
      </w:r>
      <w:r w:rsidRPr="00D36C29">
        <w:rPr>
          <w:rFonts w:ascii="Times New Roman" w:hAnsi="Times New Roman"/>
          <w:sz w:val="22"/>
          <w:szCs w:val="22"/>
        </w:rPr>
        <w:t xml:space="preserve"> </w:t>
      </w:r>
      <w:r w:rsidRPr="00D36C29">
        <w:rPr>
          <w:rStyle w:val="ts-alignment-element"/>
          <w:rFonts w:ascii="Times New Roman" w:hAnsi="Times New Roman"/>
          <w:sz w:val="22"/>
          <w:szCs w:val="22"/>
        </w:rPr>
        <w:t>function.</w:t>
      </w:r>
      <w:r w:rsidRPr="00D36C29">
        <w:rPr>
          <w:rFonts w:ascii="Times New Roman" w:hAnsi="Times New Roman"/>
          <w:sz w:val="22"/>
          <w:szCs w:val="22"/>
        </w:rPr>
        <w:t xml:space="preserve"> </w:t>
      </w:r>
      <w:r w:rsidRPr="00D36C29">
        <w:rPr>
          <w:rStyle w:val="ts-alignment-element"/>
          <w:rFonts w:ascii="Times New Roman" w:hAnsi="Times New Roman"/>
          <w:sz w:val="22"/>
          <w:szCs w:val="22"/>
        </w:rPr>
        <w:t>Medical</w:t>
      </w:r>
      <w:r w:rsidRPr="00D36C29">
        <w:rPr>
          <w:rFonts w:ascii="Times New Roman" w:hAnsi="Times New Roman"/>
          <w:sz w:val="22"/>
          <w:szCs w:val="22"/>
        </w:rPr>
        <w:t xml:space="preserve"> </w:t>
      </w:r>
      <w:r w:rsidRPr="00D36C29">
        <w:rPr>
          <w:rStyle w:val="ts-alignment-element"/>
          <w:rFonts w:ascii="Times New Roman" w:hAnsi="Times New Roman"/>
          <w:sz w:val="22"/>
          <w:szCs w:val="22"/>
        </w:rPr>
        <w:t>treatments</w:t>
      </w:r>
      <w:r w:rsidRPr="00D36C29">
        <w:rPr>
          <w:rFonts w:ascii="Times New Roman" w:hAnsi="Times New Roman"/>
          <w:sz w:val="22"/>
          <w:szCs w:val="22"/>
        </w:rPr>
        <w:t xml:space="preserve"> </w:t>
      </w:r>
      <w:r w:rsidRPr="00D36C29">
        <w:rPr>
          <w:rStyle w:val="ts-alignment-element"/>
          <w:rFonts w:ascii="Times New Roman" w:hAnsi="Times New Roman"/>
          <w:sz w:val="22"/>
          <w:szCs w:val="22"/>
        </w:rPr>
        <w:t>can</w:t>
      </w:r>
      <w:r w:rsidRPr="00D36C29">
        <w:rPr>
          <w:rFonts w:ascii="Times New Roman" w:hAnsi="Times New Roman"/>
          <w:sz w:val="22"/>
          <w:szCs w:val="22"/>
        </w:rPr>
        <w:t xml:space="preserve"> </w:t>
      </w:r>
      <w:r w:rsidRPr="00D36C29">
        <w:rPr>
          <w:rStyle w:val="ts-alignment-element"/>
          <w:rFonts w:ascii="Times New Roman" w:hAnsi="Times New Roman"/>
          <w:sz w:val="22"/>
          <w:szCs w:val="22"/>
        </w:rPr>
        <w:t>be</w:t>
      </w:r>
      <w:r w:rsidRPr="00D36C29">
        <w:rPr>
          <w:rFonts w:ascii="Times New Roman" w:hAnsi="Times New Roman"/>
          <w:sz w:val="22"/>
          <w:szCs w:val="22"/>
        </w:rPr>
        <w:t xml:space="preserve"> </w:t>
      </w:r>
      <w:r w:rsidRPr="00D36C29">
        <w:rPr>
          <w:rStyle w:val="ts-alignment-element"/>
          <w:rFonts w:ascii="Times New Roman" w:hAnsi="Times New Roman"/>
          <w:sz w:val="22"/>
          <w:szCs w:val="22"/>
        </w:rPr>
        <w:t>partly</w:t>
      </w:r>
      <w:r w:rsidRPr="00D36C29">
        <w:rPr>
          <w:rFonts w:ascii="Times New Roman" w:hAnsi="Times New Roman"/>
          <w:sz w:val="22"/>
          <w:szCs w:val="22"/>
        </w:rPr>
        <w:t xml:space="preserve"> </w:t>
      </w:r>
      <w:r w:rsidRPr="00D36C29">
        <w:rPr>
          <w:rStyle w:val="ts-alignment-element"/>
          <w:rFonts w:ascii="Times New Roman" w:hAnsi="Times New Roman"/>
          <w:sz w:val="22"/>
          <w:szCs w:val="22"/>
        </w:rPr>
        <w:t>effective,</w:t>
      </w:r>
      <w:r w:rsidRPr="00D36C29">
        <w:rPr>
          <w:rFonts w:ascii="Times New Roman" w:hAnsi="Times New Roman"/>
          <w:sz w:val="22"/>
          <w:szCs w:val="22"/>
        </w:rPr>
        <w:t xml:space="preserve"> </w:t>
      </w:r>
      <w:r w:rsidRPr="00D36C29">
        <w:rPr>
          <w:rStyle w:val="ts-alignment-element"/>
          <w:rFonts w:ascii="Times New Roman" w:hAnsi="Times New Roman"/>
          <w:sz w:val="22"/>
          <w:szCs w:val="22"/>
        </w:rPr>
        <w:t>but</w:t>
      </w:r>
      <w:r w:rsidRPr="00D36C29">
        <w:rPr>
          <w:rFonts w:ascii="Times New Roman" w:hAnsi="Times New Roman"/>
          <w:sz w:val="22"/>
          <w:szCs w:val="22"/>
        </w:rPr>
        <w:t xml:space="preserve"> </w:t>
      </w:r>
      <w:r w:rsidRPr="00D36C29">
        <w:rPr>
          <w:rStyle w:val="ts-alignment-element"/>
          <w:rFonts w:ascii="Times New Roman" w:hAnsi="Times New Roman"/>
          <w:sz w:val="22"/>
          <w:szCs w:val="22"/>
        </w:rPr>
        <w:t>when</w:t>
      </w:r>
      <w:r w:rsidRPr="00D36C29">
        <w:rPr>
          <w:rFonts w:ascii="Times New Roman" w:hAnsi="Times New Roman"/>
          <w:sz w:val="22"/>
          <w:szCs w:val="22"/>
        </w:rPr>
        <w:t xml:space="preserve"> </w:t>
      </w:r>
      <w:r w:rsidRPr="00D36C29">
        <w:rPr>
          <w:rStyle w:val="ts-alignment-element"/>
          <w:rFonts w:ascii="Times New Roman" w:hAnsi="Times New Roman"/>
          <w:sz w:val="22"/>
          <w:szCs w:val="22"/>
        </w:rPr>
        <w:t>a</w:t>
      </w:r>
      <w:r w:rsidRPr="00D36C29">
        <w:rPr>
          <w:rFonts w:ascii="Times New Roman" w:hAnsi="Times New Roman"/>
          <w:sz w:val="22"/>
          <w:szCs w:val="22"/>
        </w:rPr>
        <w:t xml:space="preserve"> </w:t>
      </w:r>
      <w:r w:rsidRPr="00D36C29">
        <w:rPr>
          <w:rStyle w:val="ts-alignment-element"/>
          <w:rFonts w:ascii="Times New Roman" w:hAnsi="Times New Roman"/>
          <w:sz w:val="22"/>
          <w:szCs w:val="22"/>
        </w:rPr>
        <w:t>fibrous</w:t>
      </w:r>
      <w:r w:rsidRPr="00D36C29">
        <w:rPr>
          <w:rFonts w:ascii="Times New Roman" w:hAnsi="Times New Roman"/>
          <w:sz w:val="22"/>
          <w:szCs w:val="22"/>
        </w:rPr>
        <w:t xml:space="preserve"> </w:t>
      </w:r>
      <w:r w:rsidRPr="00D36C29">
        <w:rPr>
          <w:rStyle w:val="ts-alignment-element"/>
          <w:rFonts w:ascii="Times New Roman" w:hAnsi="Times New Roman"/>
          <w:sz w:val="22"/>
          <w:szCs w:val="22"/>
        </w:rPr>
        <w:t>scar</w:t>
      </w:r>
      <w:r w:rsidRPr="00D36C29">
        <w:rPr>
          <w:rFonts w:ascii="Times New Roman" w:hAnsi="Times New Roman"/>
          <w:sz w:val="22"/>
          <w:szCs w:val="22"/>
        </w:rPr>
        <w:t xml:space="preserve"> </w:t>
      </w:r>
      <w:r w:rsidRPr="00D36C29">
        <w:rPr>
          <w:rStyle w:val="ts-alignment-element"/>
          <w:rFonts w:ascii="Times New Roman" w:hAnsi="Times New Roman"/>
          <w:sz w:val="22"/>
          <w:szCs w:val="22"/>
        </w:rPr>
        <w:t>is</w:t>
      </w:r>
      <w:r w:rsidRPr="00D36C29">
        <w:rPr>
          <w:rFonts w:ascii="Times New Roman" w:hAnsi="Times New Roman"/>
          <w:sz w:val="22"/>
          <w:szCs w:val="22"/>
        </w:rPr>
        <w:t xml:space="preserve"> </w:t>
      </w:r>
      <w:r w:rsidRPr="00D36C29">
        <w:rPr>
          <w:rStyle w:val="ts-alignment-element"/>
          <w:rFonts w:ascii="Times New Roman" w:hAnsi="Times New Roman"/>
          <w:sz w:val="22"/>
          <w:szCs w:val="22"/>
        </w:rPr>
        <w:t>created,</w:t>
      </w:r>
      <w:r w:rsidRPr="00D36C29">
        <w:rPr>
          <w:rFonts w:ascii="Times New Roman" w:hAnsi="Times New Roman"/>
          <w:sz w:val="22"/>
          <w:szCs w:val="22"/>
        </w:rPr>
        <w:t xml:space="preserve"> </w:t>
      </w:r>
      <w:r w:rsidRPr="00D36C29">
        <w:rPr>
          <w:rStyle w:val="ts-alignment-element"/>
          <w:rFonts w:ascii="Times New Roman" w:hAnsi="Times New Roman"/>
          <w:sz w:val="22"/>
          <w:szCs w:val="22"/>
        </w:rPr>
        <w:t>the</w:t>
      </w:r>
      <w:r w:rsidRPr="00D36C29">
        <w:rPr>
          <w:rFonts w:ascii="Times New Roman" w:hAnsi="Times New Roman"/>
          <w:sz w:val="22"/>
          <w:szCs w:val="22"/>
        </w:rPr>
        <w:t xml:space="preserve"> </w:t>
      </w:r>
      <w:r w:rsidRPr="00D36C29">
        <w:rPr>
          <w:rStyle w:val="ts-alignment-element"/>
          <w:rFonts w:ascii="Times New Roman" w:hAnsi="Times New Roman"/>
          <w:sz w:val="22"/>
          <w:szCs w:val="22"/>
        </w:rPr>
        <w:t>surgical</w:t>
      </w:r>
      <w:r w:rsidRPr="00D36C29">
        <w:rPr>
          <w:rFonts w:ascii="Times New Roman" w:hAnsi="Times New Roman"/>
          <w:sz w:val="22"/>
          <w:szCs w:val="22"/>
        </w:rPr>
        <w:t xml:space="preserve"> </w:t>
      </w:r>
      <w:r w:rsidRPr="00D36C29">
        <w:rPr>
          <w:rStyle w:val="ts-alignment-element"/>
          <w:rFonts w:ascii="Times New Roman" w:hAnsi="Times New Roman"/>
          <w:sz w:val="22"/>
          <w:szCs w:val="22"/>
        </w:rPr>
        <w:t>approach</w:t>
      </w:r>
      <w:r w:rsidRPr="00D36C29">
        <w:rPr>
          <w:rFonts w:ascii="Times New Roman" w:hAnsi="Times New Roman"/>
          <w:sz w:val="22"/>
          <w:szCs w:val="22"/>
        </w:rPr>
        <w:t xml:space="preserve"> </w:t>
      </w:r>
      <w:r w:rsidRPr="00D36C29">
        <w:rPr>
          <w:rStyle w:val="ts-alignment-element"/>
          <w:rFonts w:ascii="Times New Roman" w:hAnsi="Times New Roman"/>
          <w:sz w:val="22"/>
          <w:szCs w:val="22"/>
        </w:rPr>
        <w:t>becomes</w:t>
      </w:r>
      <w:r w:rsidRPr="00D36C29">
        <w:rPr>
          <w:rFonts w:ascii="Times New Roman" w:hAnsi="Times New Roman"/>
          <w:sz w:val="22"/>
          <w:szCs w:val="22"/>
        </w:rPr>
        <w:t xml:space="preserve"> </w:t>
      </w:r>
      <w:r w:rsidRPr="00D36C29">
        <w:rPr>
          <w:rStyle w:val="ts-alignment-element"/>
          <w:rFonts w:ascii="Times New Roman" w:hAnsi="Times New Roman"/>
          <w:sz w:val="22"/>
          <w:szCs w:val="22"/>
        </w:rPr>
        <w:t>mandatory.</w:t>
      </w:r>
      <w:r w:rsidRPr="00D36C29">
        <w:rPr>
          <w:rFonts w:ascii="Times New Roman" w:hAnsi="Times New Roman"/>
          <w:sz w:val="22"/>
          <w:szCs w:val="22"/>
        </w:rPr>
        <w:t xml:space="preserve"> </w:t>
      </w:r>
    </w:p>
    <w:p w14:paraId="0F86C583" w14:textId="73D8B574" w:rsidR="009E4B6B" w:rsidRDefault="00D36C29" w:rsidP="00AB0DEA">
      <w:pPr>
        <w:pStyle w:val="p1"/>
        <w:ind w:left="-284" w:right="282"/>
        <w:jc w:val="both"/>
        <w:rPr>
          <w:rFonts w:ascii="Times New Roman" w:eastAsia="Times New Roman" w:hAnsi="Times New Roman"/>
          <w:color w:val="141413"/>
          <w:sz w:val="22"/>
          <w:szCs w:val="22"/>
        </w:rPr>
      </w:pPr>
      <w:r w:rsidRPr="00D36C29">
        <w:rPr>
          <w:rStyle w:val="ts-alignment-element"/>
          <w:rFonts w:ascii="Times New Roman" w:hAnsi="Times New Roman"/>
          <w:sz w:val="22"/>
          <w:szCs w:val="22"/>
        </w:rPr>
        <w:t>In</w:t>
      </w:r>
      <w:r w:rsidRPr="00D36C29">
        <w:rPr>
          <w:rFonts w:ascii="Times New Roman" w:hAnsi="Times New Roman"/>
          <w:sz w:val="22"/>
          <w:szCs w:val="22"/>
        </w:rPr>
        <w:t xml:space="preserve"> </w:t>
      </w:r>
      <w:r w:rsidRPr="00D36C29">
        <w:rPr>
          <w:rStyle w:val="ts-alignment-element"/>
          <w:rFonts w:ascii="Times New Roman" w:hAnsi="Times New Roman"/>
          <w:sz w:val="22"/>
          <w:szCs w:val="22"/>
        </w:rPr>
        <w:t>this</w:t>
      </w:r>
      <w:r w:rsidRPr="00D36C29">
        <w:rPr>
          <w:rFonts w:ascii="Times New Roman" w:hAnsi="Times New Roman"/>
          <w:sz w:val="22"/>
          <w:szCs w:val="22"/>
        </w:rPr>
        <w:t xml:space="preserve"> </w:t>
      </w:r>
      <w:r w:rsidRPr="00D36C29">
        <w:rPr>
          <w:rStyle w:val="ts-alignment-element"/>
          <w:rFonts w:ascii="Times New Roman" w:hAnsi="Times New Roman"/>
          <w:sz w:val="22"/>
          <w:szCs w:val="22"/>
        </w:rPr>
        <w:t>study,</w:t>
      </w:r>
      <w:r w:rsidRPr="00D36C29">
        <w:rPr>
          <w:rFonts w:ascii="Times New Roman" w:hAnsi="Times New Roman"/>
          <w:sz w:val="22"/>
          <w:szCs w:val="22"/>
        </w:rPr>
        <w:t xml:space="preserve"> </w:t>
      </w:r>
      <w:r w:rsidRPr="00D36C29">
        <w:rPr>
          <w:rStyle w:val="ts-alignment-element"/>
          <w:rFonts w:ascii="Times New Roman" w:hAnsi="Times New Roman"/>
          <w:sz w:val="22"/>
          <w:szCs w:val="22"/>
        </w:rPr>
        <w:t>we</w:t>
      </w:r>
      <w:r w:rsidRPr="00D36C29">
        <w:rPr>
          <w:rFonts w:ascii="Times New Roman" w:hAnsi="Times New Roman"/>
          <w:sz w:val="22"/>
          <w:szCs w:val="22"/>
        </w:rPr>
        <w:t xml:space="preserve"> </w:t>
      </w:r>
      <w:r w:rsidR="00F60332">
        <w:rPr>
          <w:rFonts w:ascii="Times New Roman" w:hAnsi="Times New Roman"/>
          <w:sz w:val="22"/>
          <w:szCs w:val="22"/>
        </w:rPr>
        <w:t xml:space="preserve">evaluate the efficacy of </w:t>
      </w:r>
      <w:r w:rsidR="00AC5A28">
        <w:rPr>
          <w:rFonts w:ascii="Times New Roman" w:hAnsi="Times New Roman"/>
          <w:sz w:val="22"/>
          <w:szCs w:val="22"/>
        </w:rPr>
        <w:t>adipose derived stem cells (</w:t>
      </w:r>
      <w:r w:rsidR="00F60332">
        <w:rPr>
          <w:rFonts w:ascii="Times New Roman" w:hAnsi="Times New Roman"/>
          <w:sz w:val="22"/>
          <w:szCs w:val="22"/>
        </w:rPr>
        <w:t>ADSC</w:t>
      </w:r>
      <w:r w:rsidR="00AC5A28">
        <w:rPr>
          <w:rFonts w:ascii="Times New Roman" w:hAnsi="Times New Roman"/>
          <w:sz w:val="22"/>
          <w:szCs w:val="22"/>
        </w:rPr>
        <w:t>)</w:t>
      </w:r>
      <w:r w:rsidR="00F60332">
        <w:rPr>
          <w:rFonts w:ascii="Times New Roman" w:hAnsi="Times New Roman"/>
          <w:sz w:val="22"/>
          <w:szCs w:val="22"/>
        </w:rPr>
        <w:t xml:space="preserve"> transplantation and nanografting in addition to surgical approach of clitoral phimosis</w:t>
      </w:r>
      <w:r w:rsidRPr="00D36C29">
        <w:rPr>
          <w:rStyle w:val="ts-alignment-element"/>
          <w:rFonts w:ascii="Times New Roman" w:hAnsi="Times New Roman"/>
          <w:sz w:val="22"/>
          <w:szCs w:val="22"/>
        </w:rPr>
        <w:t>.</w:t>
      </w:r>
      <w:r w:rsidRPr="00D36C29">
        <w:rPr>
          <w:rFonts w:ascii="Times New Roman" w:hAnsi="Times New Roman"/>
          <w:sz w:val="22"/>
          <w:szCs w:val="22"/>
        </w:rPr>
        <w:t xml:space="preserve"> </w:t>
      </w:r>
      <w:r w:rsidR="009E4B6B" w:rsidRPr="00F515CB">
        <w:rPr>
          <w:rFonts w:ascii="Times New Roman" w:eastAsia="Times New Roman" w:hAnsi="Times New Roman"/>
          <w:color w:val="141413"/>
          <w:sz w:val="22"/>
          <w:szCs w:val="22"/>
        </w:rPr>
        <w:t>The rationale of this approach was to take advantage of the regenerative capacities of AD</w:t>
      </w:r>
      <w:r w:rsidR="00F515CB">
        <w:rPr>
          <w:rFonts w:ascii="Times New Roman" w:eastAsia="Times New Roman" w:hAnsi="Times New Roman"/>
          <w:color w:val="141413"/>
          <w:sz w:val="22"/>
          <w:szCs w:val="22"/>
        </w:rPr>
        <w:t xml:space="preserve">SC and nanograf </w:t>
      </w:r>
      <w:r w:rsidR="009E4B6B" w:rsidRPr="009E4B6B">
        <w:rPr>
          <w:rFonts w:ascii="Times New Roman" w:eastAsia="Times New Roman" w:hAnsi="Times New Roman"/>
          <w:color w:val="141413"/>
          <w:sz w:val="22"/>
          <w:szCs w:val="22"/>
        </w:rPr>
        <w:t>to stimulate cellular growth and wound healin</w:t>
      </w:r>
      <w:r w:rsidR="00A2194E">
        <w:rPr>
          <w:rFonts w:ascii="Times New Roman" w:eastAsia="Times New Roman" w:hAnsi="Times New Roman"/>
          <w:color w:val="141413"/>
          <w:sz w:val="22"/>
          <w:szCs w:val="22"/>
        </w:rPr>
        <w:t>g</w:t>
      </w:r>
      <w:r w:rsidR="00F515CB">
        <w:rPr>
          <w:rFonts w:ascii="Times New Roman" w:eastAsia="Times New Roman" w:hAnsi="Times New Roman"/>
          <w:color w:val="141413"/>
          <w:sz w:val="22"/>
          <w:szCs w:val="22"/>
        </w:rPr>
        <w:t xml:space="preserve"> </w:t>
      </w:r>
      <w:r w:rsidR="009E4B6B" w:rsidRPr="009E4B6B">
        <w:rPr>
          <w:rFonts w:ascii="Times New Roman" w:eastAsia="Times New Roman" w:hAnsi="Times New Roman"/>
          <w:color w:val="141413"/>
          <w:sz w:val="22"/>
          <w:szCs w:val="22"/>
        </w:rPr>
        <w:t xml:space="preserve">in lesions that do not show </w:t>
      </w:r>
      <w:r w:rsidR="00F515CB">
        <w:rPr>
          <w:rFonts w:ascii="Times New Roman" w:eastAsia="Times New Roman" w:hAnsi="Times New Roman"/>
          <w:color w:val="141413"/>
          <w:sz w:val="22"/>
          <w:szCs w:val="22"/>
        </w:rPr>
        <w:t xml:space="preserve">a </w:t>
      </w:r>
      <w:r w:rsidR="009E4B6B" w:rsidRPr="009E4B6B">
        <w:rPr>
          <w:rFonts w:ascii="Times New Roman" w:eastAsia="Times New Roman" w:hAnsi="Times New Roman"/>
          <w:color w:val="141413"/>
          <w:sz w:val="22"/>
          <w:szCs w:val="22"/>
        </w:rPr>
        <w:t>tendency fo</w:t>
      </w:r>
      <w:r w:rsidR="00F515CB">
        <w:rPr>
          <w:rFonts w:ascii="Times New Roman" w:eastAsia="Times New Roman" w:hAnsi="Times New Roman"/>
          <w:color w:val="141413"/>
          <w:sz w:val="22"/>
          <w:szCs w:val="22"/>
        </w:rPr>
        <w:t xml:space="preserve">r </w:t>
      </w:r>
      <w:r w:rsidR="009E4B6B" w:rsidRPr="009E4B6B">
        <w:rPr>
          <w:rFonts w:ascii="Times New Roman" w:eastAsia="Times New Roman" w:hAnsi="Times New Roman"/>
          <w:color w:val="141413"/>
          <w:sz w:val="22"/>
          <w:szCs w:val="22"/>
        </w:rPr>
        <w:t>spontaneous recovery.</w:t>
      </w:r>
    </w:p>
    <w:p w14:paraId="74132CC8" w14:textId="77777777" w:rsidR="00FB13D3" w:rsidRDefault="003B1F4D" w:rsidP="00AB0DEA">
      <w:pPr>
        <w:pStyle w:val="p1"/>
        <w:ind w:left="-284" w:right="282"/>
        <w:jc w:val="both"/>
        <w:rPr>
          <w:rFonts w:ascii="Times New Roman" w:hAnsi="Times New Roman"/>
          <w:b/>
          <w:bCs/>
          <w:sz w:val="22"/>
          <w:szCs w:val="22"/>
        </w:rPr>
      </w:pPr>
      <w:r w:rsidRPr="009B28B9">
        <w:rPr>
          <w:rFonts w:ascii="Times New Roman" w:hAnsi="Times New Roman"/>
          <w:b/>
          <w:bCs/>
          <w:sz w:val="22"/>
          <w:szCs w:val="22"/>
        </w:rPr>
        <w:t>Method</w:t>
      </w:r>
    </w:p>
    <w:p w14:paraId="2818BC33" w14:textId="67494E08" w:rsidR="00FB13D3" w:rsidRPr="00311682" w:rsidRDefault="00FB13D3" w:rsidP="00AB0DEA">
      <w:pPr>
        <w:pStyle w:val="p1"/>
        <w:ind w:left="-284" w:right="282"/>
        <w:jc w:val="both"/>
        <w:rPr>
          <w:rFonts w:ascii="Times New Roman" w:hAnsi="Times New Roman"/>
          <w:sz w:val="22"/>
          <w:szCs w:val="22"/>
        </w:rPr>
      </w:pPr>
      <w:r w:rsidRPr="00FB13D3">
        <w:rPr>
          <w:rStyle w:val="s1"/>
          <w:rFonts w:ascii="Times New Roman" w:hAnsi="Times New Roman"/>
          <w:sz w:val="22"/>
          <w:szCs w:val="22"/>
        </w:rPr>
        <w:t xml:space="preserve">26 patients with VLS were enrolled at the </w:t>
      </w:r>
      <w:r w:rsidR="00D214CC">
        <w:rPr>
          <w:rStyle w:val="s1"/>
          <w:rFonts w:ascii="Times New Roman" w:hAnsi="Times New Roman"/>
          <w:sz w:val="22"/>
          <w:szCs w:val="22"/>
        </w:rPr>
        <w:t>v</w:t>
      </w:r>
      <w:r w:rsidRPr="00FB13D3">
        <w:rPr>
          <w:rStyle w:val="s1"/>
          <w:rFonts w:ascii="Times New Roman" w:hAnsi="Times New Roman"/>
          <w:sz w:val="22"/>
          <w:szCs w:val="22"/>
        </w:rPr>
        <w:t xml:space="preserve">ulvar pathology clinic of the Perugia Hospital from November 2024 to December 2025. Inclusion criteria include: age between 18 and 80 years and VLS poorly responsive to conventional treatments. </w:t>
      </w:r>
      <w:r w:rsidR="00141F1E">
        <w:rPr>
          <w:rStyle w:val="s1"/>
          <w:rFonts w:ascii="Times New Roman" w:hAnsi="Times New Roman"/>
          <w:sz w:val="22"/>
          <w:szCs w:val="22"/>
        </w:rPr>
        <w:t xml:space="preserve">Among these 26 patients, 8 cases (31%) </w:t>
      </w:r>
      <w:r w:rsidR="001B51B0">
        <w:rPr>
          <w:rStyle w:val="s1"/>
          <w:rFonts w:ascii="Times New Roman" w:hAnsi="Times New Roman"/>
          <w:sz w:val="22"/>
          <w:szCs w:val="22"/>
        </w:rPr>
        <w:t>prsented severe agglutination of labia minora, and a completely buried clitoris with a large sensation deficit.</w:t>
      </w:r>
      <w:r w:rsidR="00EA492E">
        <w:rPr>
          <w:rStyle w:val="s1"/>
          <w:rFonts w:ascii="Times New Roman" w:hAnsi="Times New Roman"/>
          <w:sz w:val="22"/>
          <w:szCs w:val="22"/>
        </w:rPr>
        <w:t xml:space="preserve"> </w:t>
      </w:r>
      <w:r w:rsidR="00311682">
        <w:rPr>
          <w:rStyle w:val="s1"/>
          <w:rFonts w:ascii="Times New Roman" w:hAnsi="Times New Roman"/>
          <w:sz w:val="22"/>
          <w:szCs w:val="22"/>
        </w:rPr>
        <w:t>For those 8 patients a surgical approach and ADSC transplantation with nanografting was planned</w:t>
      </w:r>
    </w:p>
    <w:p w14:paraId="27E406F4" w14:textId="4FCFE596" w:rsidR="00885322" w:rsidRPr="003B1F4D" w:rsidRDefault="00D36C29" w:rsidP="00AB0DEA">
      <w:pPr>
        <w:pStyle w:val="p1"/>
        <w:ind w:left="-284" w:right="282"/>
        <w:jc w:val="both"/>
        <w:rPr>
          <w:rFonts w:ascii="Times New Roman" w:hAnsi="Times New Roman"/>
          <w:sz w:val="22"/>
          <w:szCs w:val="22"/>
        </w:rPr>
      </w:pPr>
      <w:r w:rsidRPr="00D36C29">
        <w:rPr>
          <w:rStyle w:val="ts-alignment-element"/>
          <w:rFonts w:ascii="Times New Roman" w:hAnsi="Times New Roman"/>
          <w:sz w:val="22"/>
          <w:szCs w:val="22"/>
        </w:rPr>
        <w:t>The</w:t>
      </w:r>
      <w:r w:rsidRPr="00D36C29">
        <w:rPr>
          <w:rFonts w:ascii="Times New Roman" w:hAnsi="Times New Roman"/>
          <w:sz w:val="22"/>
          <w:szCs w:val="22"/>
        </w:rPr>
        <w:t xml:space="preserve"> </w:t>
      </w:r>
      <w:r w:rsidRPr="00D36C29">
        <w:rPr>
          <w:rStyle w:val="ts-alignment-element"/>
          <w:rFonts w:ascii="Times New Roman" w:hAnsi="Times New Roman"/>
          <w:sz w:val="22"/>
          <w:szCs w:val="22"/>
        </w:rPr>
        <w:t>surgical</w:t>
      </w:r>
      <w:r w:rsidRPr="00D36C29">
        <w:rPr>
          <w:rFonts w:ascii="Times New Roman" w:hAnsi="Times New Roman"/>
          <w:sz w:val="22"/>
          <w:szCs w:val="22"/>
        </w:rPr>
        <w:t xml:space="preserve"> </w:t>
      </w:r>
      <w:r w:rsidRPr="00D36C29">
        <w:rPr>
          <w:rStyle w:val="ts-alignment-element"/>
          <w:rFonts w:ascii="Times New Roman" w:hAnsi="Times New Roman"/>
          <w:sz w:val="22"/>
          <w:szCs w:val="22"/>
        </w:rPr>
        <w:t>procedure</w:t>
      </w:r>
      <w:r w:rsidRPr="00D36C29">
        <w:rPr>
          <w:rFonts w:ascii="Times New Roman" w:hAnsi="Times New Roman"/>
          <w:sz w:val="22"/>
          <w:szCs w:val="22"/>
        </w:rPr>
        <w:t xml:space="preserve"> </w:t>
      </w:r>
      <w:r w:rsidRPr="00D36C29">
        <w:rPr>
          <w:rStyle w:val="ts-alignment-element"/>
          <w:rFonts w:ascii="Times New Roman" w:hAnsi="Times New Roman"/>
          <w:sz w:val="22"/>
          <w:szCs w:val="22"/>
        </w:rPr>
        <w:t>performed</w:t>
      </w:r>
      <w:r w:rsidRPr="00D36C29">
        <w:rPr>
          <w:rFonts w:ascii="Times New Roman" w:hAnsi="Times New Roman"/>
          <w:sz w:val="22"/>
          <w:szCs w:val="22"/>
        </w:rPr>
        <w:t xml:space="preserve"> </w:t>
      </w:r>
      <w:r w:rsidR="00523F3C">
        <w:rPr>
          <w:rStyle w:val="ts-alignment-element"/>
          <w:rFonts w:ascii="Times New Roman" w:hAnsi="Times New Roman"/>
          <w:sz w:val="22"/>
          <w:szCs w:val="22"/>
        </w:rPr>
        <w:t>by a</w:t>
      </w:r>
      <w:r w:rsidRPr="00D36C29">
        <w:rPr>
          <w:rFonts w:ascii="Times New Roman" w:hAnsi="Times New Roman"/>
          <w:sz w:val="22"/>
          <w:szCs w:val="22"/>
        </w:rPr>
        <w:t xml:space="preserve"> </w:t>
      </w:r>
      <w:r w:rsidRPr="00D36C29">
        <w:rPr>
          <w:rStyle w:val="ts-alignment-element"/>
          <w:rFonts w:ascii="Times New Roman" w:hAnsi="Times New Roman"/>
          <w:sz w:val="22"/>
          <w:szCs w:val="22"/>
        </w:rPr>
        <w:t>median</w:t>
      </w:r>
      <w:r w:rsidRPr="00D36C29">
        <w:rPr>
          <w:rFonts w:ascii="Times New Roman" w:hAnsi="Times New Roman"/>
          <w:sz w:val="22"/>
          <w:szCs w:val="22"/>
        </w:rPr>
        <w:t xml:space="preserve"> </w:t>
      </w:r>
      <w:r w:rsidRPr="00D36C29">
        <w:rPr>
          <w:rStyle w:val="ts-alignment-element"/>
          <w:rFonts w:ascii="Times New Roman" w:hAnsi="Times New Roman"/>
          <w:sz w:val="22"/>
          <w:szCs w:val="22"/>
        </w:rPr>
        <w:t>longitudinal</w:t>
      </w:r>
      <w:r w:rsidRPr="00D36C29">
        <w:rPr>
          <w:rFonts w:ascii="Times New Roman" w:hAnsi="Times New Roman"/>
          <w:sz w:val="22"/>
          <w:szCs w:val="22"/>
        </w:rPr>
        <w:t xml:space="preserve"> </w:t>
      </w:r>
      <w:r w:rsidRPr="00D36C29">
        <w:rPr>
          <w:rStyle w:val="ts-alignment-element"/>
          <w:rFonts w:ascii="Times New Roman" w:hAnsi="Times New Roman"/>
          <w:sz w:val="22"/>
          <w:szCs w:val="22"/>
        </w:rPr>
        <w:t>incision</w:t>
      </w:r>
      <w:r w:rsidRPr="00D36C29">
        <w:rPr>
          <w:rFonts w:ascii="Times New Roman" w:hAnsi="Times New Roman"/>
          <w:sz w:val="22"/>
          <w:szCs w:val="22"/>
        </w:rPr>
        <w:t xml:space="preserve"> </w:t>
      </w:r>
      <w:r w:rsidRPr="00D36C29">
        <w:rPr>
          <w:rStyle w:val="ts-alignment-element"/>
          <w:rFonts w:ascii="Times New Roman" w:hAnsi="Times New Roman"/>
          <w:sz w:val="22"/>
          <w:szCs w:val="22"/>
        </w:rPr>
        <w:t>of</w:t>
      </w:r>
      <w:r w:rsidRPr="00D36C29">
        <w:rPr>
          <w:rFonts w:ascii="Times New Roman" w:hAnsi="Times New Roman"/>
          <w:sz w:val="22"/>
          <w:szCs w:val="22"/>
        </w:rPr>
        <w:t xml:space="preserve"> </w:t>
      </w:r>
      <w:r w:rsidRPr="00D36C29">
        <w:rPr>
          <w:rStyle w:val="ts-alignment-element"/>
          <w:rFonts w:ascii="Times New Roman" w:hAnsi="Times New Roman"/>
          <w:sz w:val="22"/>
          <w:szCs w:val="22"/>
        </w:rPr>
        <w:t>about</w:t>
      </w:r>
      <w:r w:rsidRPr="00D36C29">
        <w:rPr>
          <w:rFonts w:ascii="Times New Roman" w:hAnsi="Times New Roman"/>
          <w:sz w:val="22"/>
          <w:szCs w:val="22"/>
        </w:rPr>
        <w:t xml:space="preserve"> </w:t>
      </w:r>
      <w:r w:rsidRPr="00D36C29">
        <w:rPr>
          <w:rStyle w:val="ts-alignment-element"/>
          <w:rFonts w:ascii="Times New Roman" w:hAnsi="Times New Roman"/>
          <w:sz w:val="22"/>
          <w:szCs w:val="22"/>
        </w:rPr>
        <w:t>5-6</w:t>
      </w:r>
      <w:r w:rsidRPr="00D36C29">
        <w:rPr>
          <w:rFonts w:ascii="Times New Roman" w:hAnsi="Times New Roman"/>
          <w:sz w:val="22"/>
          <w:szCs w:val="22"/>
        </w:rPr>
        <w:t xml:space="preserve"> </w:t>
      </w:r>
      <w:r w:rsidRPr="00D36C29">
        <w:rPr>
          <w:rStyle w:val="ts-alignment-element"/>
          <w:rFonts w:ascii="Times New Roman" w:hAnsi="Times New Roman"/>
          <w:sz w:val="22"/>
          <w:szCs w:val="22"/>
        </w:rPr>
        <w:t>mm</w:t>
      </w:r>
      <w:r w:rsidRPr="00D36C29">
        <w:rPr>
          <w:rFonts w:ascii="Times New Roman" w:hAnsi="Times New Roman"/>
          <w:sz w:val="22"/>
          <w:szCs w:val="22"/>
        </w:rPr>
        <w:t xml:space="preserve"> </w:t>
      </w:r>
      <w:r w:rsidRPr="00D36C29">
        <w:rPr>
          <w:rStyle w:val="ts-alignment-element"/>
          <w:rFonts w:ascii="Times New Roman" w:hAnsi="Times New Roman"/>
          <w:sz w:val="22"/>
          <w:szCs w:val="22"/>
        </w:rPr>
        <w:t>is</w:t>
      </w:r>
      <w:r w:rsidRPr="00D36C29">
        <w:rPr>
          <w:rFonts w:ascii="Times New Roman" w:hAnsi="Times New Roman"/>
          <w:sz w:val="22"/>
          <w:szCs w:val="22"/>
        </w:rPr>
        <w:t xml:space="preserve"> </w:t>
      </w:r>
      <w:r w:rsidRPr="00D36C29">
        <w:rPr>
          <w:rStyle w:val="ts-alignment-element"/>
          <w:rFonts w:ascii="Times New Roman" w:hAnsi="Times New Roman"/>
          <w:sz w:val="22"/>
          <w:szCs w:val="22"/>
        </w:rPr>
        <w:t>made</w:t>
      </w:r>
      <w:r w:rsidRPr="00D36C29">
        <w:rPr>
          <w:rFonts w:ascii="Times New Roman" w:hAnsi="Times New Roman"/>
          <w:sz w:val="22"/>
          <w:szCs w:val="22"/>
        </w:rPr>
        <w:t xml:space="preserve"> </w:t>
      </w:r>
      <w:r w:rsidRPr="00D36C29">
        <w:rPr>
          <w:rStyle w:val="ts-alignment-element"/>
          <w:rFonts w:ascii="Times New Roman" w:hAnsi="Times New Roman"/>
          <w:sz w:val="22"/>
          <w:szCs w:val="22"/>
        </w:rPr>
        <w:t>with</w:t>
      </w:r>
      <w:r w:rsidRPr="00D36C29">
        <w:rPr>
          <w:rFonts w:ascii="Times New Roman" w:hAnsi="Times New Roman"/>
          <w:sz w:val="22"/>
          <w:szCs w:val="22"/>
        </w:rPr>
        <w:t xml:space="preserve"> </w:t>
      </w:r>
      <w:r w:rsidRPr="00D36C29">
        <w:rPr>
          <w:rStyle w:val="ts-alignment-element"/>
          <w:rFonts w:ascii="Times New Roman" w:hAnsi="Times New Roman"/>
          <w:sz w:val="22"/>
          <w:szCs w:val="22"/>
        </w:rPr>
        <w:t>a</w:t>
      </w:r>
      <w:r w:rsidRPr="00D36C29">
        <w:rPr>
          <w:rFonts w:ascii="Times New Roman" w:hAnsi="Times New Roman"/>
          <w:sz w:val="22"/>
          <w:szCs w:val="22"/>
        </w:rPr>
        <w:t xml:space="preserve"> </w:t>
      </w:r>
      <w:r w:rsidRPr="00D36C29">
        <w:rPr>
          <w:rStyle w:val="ts-alignment-element"/>
          <w:rFonts w:ascii="Times New Roman" w:hAnsi="Times New Roman"/>
          <w:sz w:val="22"/>
          <w:szCs w:val="22"/>
        </w:rPr>
        <w:t>needle</w:t>
      </w:r>
      <w:r w:rsidRPr="00D36C29">
        <w:rPr>
          <w:rFonts w:ascii="Times New Roman" w:hAnsi="Times New Roman"/>
          <w:sz w:val="22"/>
          <w:szCs w:val="22"/>
        </w:rPr>
        <w:t xml:space="preserve"> </w:t>
      </w:r>
      <w:r w:rsidRPr="00D36C29">
        <w:rPr>
          <w:rStyle w:val="ts-alignment-element"/>
          <w:rFonts w:ascii="Times New Roman" w:hAnsi="Times New Roman"/>
          <w:sz w:val="22"/>
          <w:szCs w:val="22"/>
        </w:rPr>
        <w:t>tip</w:t>
      </w:r>
      <w:r w:rsidRPr="00D36C29">
        <w:rPr>
          <w:rFonts w:ascii="Times New Roman" w:hAnsi="Times New Roman"/>
          <w:sz w:val="22"/>
          <w:szCs w:val="22"/>
        </w:rPr>
        <w:t xml:space="preserve"> </w:t>
      </w:r>
      <w:r w:rsidRPr="00D36C29">
        <w:rPr>
          <w:rStyle w:val="ts-alignment-element"/>
          <w:rFonts w:ascii="Times New Roman" w:hAnsi="Times New Roman"/>
          <w:sz w:val="22"/>
          <w:szCs w:val="22"/>
        </w:rPr>
        <w:t>of</w:t>
      </w:r>
      <w:r w:rsidRPr="00D36C29">
        <w:rPr>
          <w:rFonts w:ascii="Times New Roman" w:hAnsi="Times New Roman"/>
          <w:sz w:val="22"/>
          <w:szCs w:val="22"/>
        </w:rPr>
        <w:t xml:space="preserve"> </w:t>
      </w:r>
      <w:r w:rsidRPr="00D36C29">
        <w:rPr>
          <w:rStyle w:val="ts-alignment-element"/>
          <w:rFonts w:ascii="Times New Roman" w:hAnsi="Times New Roman"/>
          <w:sz w:val="22"/>
          <w:szCs w:val="22"/>
        </w:rPr>
        <w:t>a</w:t>
      </w:r>
      <w:r w:rsidRPr="00D36C29">
        <w:rPr>
          <w:rFonts w:ascii="Times New Roman" w:hAnsi="Times New Roman"/>
          <w:sz w:val="22"/>
          <w:szCs w:val="22"/>
        </w:rPr>
        <w:t xml:space="preserve"> </w:t>
      </w:r>
      <w:r w:rsidRPr="00D36C29">
        <w:rPr>
          <w:rStyle w:val="ts-alignment-element"/>
          <w:rFonts w:ascii="Times New Roman" w:hAnsi="Times New Roman"/>
          <w:sz w:val="22"/>
          <w:szCs w:val="22"/>
        </w:rPr>
        <w:t>monopolar</w:t>
      </w:r>
      <w:r w:rsidRPr="00D36C29">
        <w:rPr>
          <w:rFonts w:ascii="Times New Roman" w:hAnsi="Times New Roman"/>
          <w:sz w:val="22"/>
          <w:szCs w:val="22"/>
        </w:rPr>
        <w:t xml:space="preserve"> </w:t>
      </w:r>
      <w:r w:rsidRPr="00D36C29">
        <w:rPr>
          <w:rStyle w:val="ts-alignment-element"/>
          <w:rFonts w:ascii="Times New Roman" w:hAnsi="Times New Roman"/>
          <w:sz w:val="22"/>
          <w:szCs w:val="22"/>
        </w:rPr>
        <w:t>radiofrequency</w:t>
      </w:r>
      <w:r w:rsidRPr="00D36C29">
        <w:rPr>
          <w:rFonts w:ascii="Times New Roman" w:hAnsi="Times New Roman"/>
          <w:sz w:val="22"/>
          <w:szCs w:val="22"/>
        </w:rPr>
        <w:t xml:space="preserve"> </w:t>
      </w:r>
      <w:r w:rsidRPr="00D36C29">
        <w:rPr>
          <w:rStyle w:val="ts-alignment-element"/>
          <w:rFonts w:ascii="Times New Roman" w:hAnsi="Times New Roman"/>
          <w:sz w:val="22"/>
          <w:szCs w:val="22"/>
        </w:rPr>
        <w:t>generator.</w:t>
      </w:r>
      <w:r w:rsidRPr="00D36C29">
        <w:rPr>
          <w:rFonts w:ascii="Times New Roman" w:hAnsi="Times New Roman"/>
          <w:sz w:val="22"/>
          <w:szCs w:val="22"/>
        </w:rPr>
        <w:t xml:space="preserve"> </w:t>
      </w:r>
      <w:r w:rsidRPr="00D36C29">
        <w:rPr>
          <w:rStyle w:val="ts-alignment-element"/>
          <w:rFonts w:ascii="Times New Roman" w:hAnsi="Times New Roman"/>
          <w:sz w:val="22"/>
          <w:szCs w:val="22"/>
        </w:rPr>
        <w:t>The</w:t>
      </w:r>
      <w:r w:rsidRPr="00D36C29">
        <w:rPr>
          <w:rFonts w:ascii="Times New Roman" w:hAnsi="Times New Roman"/>
          <w:sz w:val="22"/>
          <w:szCs w:val="22"/>
        </w:rPr>
        <w:t xml:space="preserve"> </w:t>
      </w:r>
      <w:r w:rsidRPr="00D36C29">
        <w:rPr>
          <w:rStyle w:val="ts-alignment-element"/>
          <w:rFonts w:ascii="Times New Roman" w:hAnsi="Times New Roman"/>
          <w:sz w:val="22"/>
          <w:szCs w:val="22"/>
        </w:rPr>
        <w:t>aforementioned</w:t>
      </w:r>
      <w:r w:rsidRPr="00D36C29">
        <w:rPr>
          <w:rFonts w:ascii="Times New Roman" w:hAnsi="Times New Roman"/>
          <w:sz w:val="22"/>
          <w:szCs w:val="22"/>
        </w:rPr>
        <w:t xml:space="preserve"> </w:t>
      </w:r>
      <w:r w:rsidRPr="00D36C29">
        <w:rPr>
          <w:rStyle w:val="ts-alignment-element"/>
          <w:rFonts w:ascii="Times New Roman" w:hAnsi="Times New Roman"/>
          <w:sz w:val="22"/>
          <w:szCs w:val="22"/>
        </w:rPr>
        <w:t>incision</w:t>
      </w:r>
      <w:r w:rsidRPr="00D36C29">
        <w:rPr>
          <w:rFonts w:ascii="Times New Roman" w:hAnsi="Times New Roman"/>
          <w:sz w:val="22"/>
          <w:szCs w:val="22"/>
        </w:rPr>
        <w:t xml:space="preserve"> </w:t>
      </w:r>
      <w:r w:rsidRPr="00D36C29">
        <w:rPr>
          <w:rStyle w:val="ts-alignment-element"/>
          <w:rFonts w:ascii="Times New Roman" w:hAnsi="Times New Roman"/>
          <w:sz w:val="22"/>
          <w:szCs w:val="22"/>
        </w:rPr>
        <w:t>is</w:t>
      </w:r>
      <w:r w:rsidRPr="00D36C29">
        <w:rPr>
          <w:rFonts w:ascii="Times New Roman" w:hAnsi="Times New Roman"/>
          <w:sz w:val="22"/>
          <w:szCs w:val="22"/>
        </w:rPr>
        <w:t xml:space="preserve"> </w:t>
      </w:r>
      <w:r w:rsidRPr="00D36C29">
        <w:rPr>
          <w:rStyle w:val="ts-alignment-element"/>
          <w:rFonts w:ascii="Times New Roman" w:hAnsi="Times New Roman"/>
          <w:sz w:val="22"/>
          <w:szCs w:val="22"/>
        </w:rPr>
        <w:t>very</w:t>
      </w:r>
      <w:r w:rsidRPr="00D36C29">
        <w:rPr>
          <w:rFonts w:ascii="Times New Roman" w:hAnsi="Times New Roman"/>
          <w:sz w:val="22"/>
          <w:szCs w:val="22"/>
        </w:rPr>
        <w:t xml:space="preserve"> </w:t>
      </w:r>
      <w:r w:rsidRPr="00D36C29">
        <w:rPr>
          <w:rStyle w:val="ts-alignment-element"/>
          <w:rFonts w:ascii="Times New Roman" w:hAnsi="Times New Roman"/>
          <w:sz w:val="22"/>
          <w:szCs w:val="22"/>
        </w:rPr>
        <w:t>superficial</w:t>
      </w:r>
      <w:r w:rsidRPr="00D36C29">
        <w:rPr>
          <w:rFonts w:ascii="Times New Roman" w:hAnsi="Times New Roman"/>
          <w:sz w:val="22"/>
          <w:szCs w:val="22"/>
        </w:rPr>
        <w:t xml:space="preserve"> </w:t>
      </w:r>
      <w:r w:rsidRPr="00D36C29">
        <w:rPr>
          <w:rStyle w:val="ts-alignment-element"/>
          <w:rFonts w:ascii="Times New Roman" w:hAnsi="Times New Roman"/>
          <w:sz w:val="22"/>
          <w:szCs w:val="22"/>
        </w:rPr>
        <w:t>and</w:t>
      </w:r>
      <w:r w:rsidRPr="00D36C29">
        <w:rPr>
          <w:rFonts w:ascii="Times New Roman" w:hAnsi="Times New Roman"/>
          <w:sz w:val="22"/>
          <w:szCs w:val="22"/>
        </w:rPr>
        <w:t xml:space="preserve"> </w:t>
      </w:r>
      <w:r w:rsidRPr="00D36C29">
        <w:rPr>
          <w:rStyle w:val="ts-alignment-element"/>
          <w:rFonts w:ascii="Times New Roman" w:hAnsi="Times New Roman"/>
          <w:sz w:val="22"/>
          <w:szCs w:val="22"/>
        </w:rPr>
        <w:t>serves</w:t>
      </w:r>
      <w:r w:rsidRPr="00D36C29">
        <w:rPr>
          <w:rFonts w:ascii="Times New Roman" w:hAnsi="Times New Roman"/>
          <w:sz w:val="22"/>
          <w:szCs w:val="22"/>
        </w:rPr>
        <w:t xml:space="preserve"> </w:t>
      </w:r>
      <w:r w:rsidRPr="00D36C29">
        <w:rPr>
          <w:rStyle w:val="ts-alignment-element"/>
          <w:rFonts w:ascii="Times New Roman" w:hAnsi="Times New Roman"/>
          <w:sz w:val="22"/>
          <w:szCs w:val="22"/>
        </w:rPr>
        <w:t>to</w:t>
      </w:r>
      <w:r w:rsidRPr="00D36C29">
        <w:rPr>
          <w:rFonts w:ascii="Times New Roman" w:hAnsi="Times New Roman"/>
          <w:sz w:val="22"/>
          <w:szCs w:val="22"/>
        </w:rPr>
        <w:t xml:space="preserve"> </w:t>
      </w:r>
      <w:r w:rsidRPr="00D36C29">
        <w:rPr>
          <w:rStyle w:val="ts-alignment-element"/>
          <w:rFonts w:ascii="Times New Roman" w:hAnsi="Times New Roman"/>
          <w:sz w:val="22"/>
          <w:szCs w:val="22"/>
        </w:rPr>
        <w:t>expose</w:t>
      </w:r>
      <w:r w:rsidRPr="00D36C29">
        <w:rPr>
          <w:rFonts w:ascii="Times New Roman" w:hAnsi="Times New Roman"/>
          <w:sz w:val="22"/>
          <w:szCs w:val="22"/>
        </w:rPr>
        <w:t xml:space="preserve"> </w:t>
      </w:r>
      <w:r w:rsidRPr="00D36C29">
        <w:rPr>
          <w:rStyle w:val="ts-alignment-element"/>
          <w:rFonts w:ascii="Times New Roman" w:hAnsi="Times New Roman"/>
          <w:sz w:val="22"/>
          <w:szCs w:val="22"/>
        </w:rPr>
        <w:t>first</w:t>
      </w:r>
      <w:r w:rsidRPr="00D36C29">
        <w:rPr>
          <w:rFonts w:ascii="Times New Roman" w:hAnsi="Times New Roman"/>
          <w:sz w:val="22"/>
          <w:szCs w:val="22"/>
        </w:rPr>
        <w:t xml:space="preserve"> </w:t>
      </w:r>
      <w:r w:rsidRPr="00D36C29">
        <w:rPr>
          <w:rStyle w:val="ts-alignment-element"/>
          <w:rFonts w:ascii="Times New Roman" w:hAnsi="Times New Roman"/>
          <w:sz w:val="22"/>
          <w:szCs w:val="22"/>
        </w:rPr>
        <w:t>the</w:t>
      </w:r>
      <w:r w:rsidRPr="00D36C29">
        <w:rPr>
          <w:rFonts w:ascii="Times New Roman" w:hAnsi="Times New Roman"/>
          <w:sz w:val="22"/>
          <w:szCs w:val="22"/>
        </w:rPr>
        <w:t xml:space="preserve"> </w:t>
      </w:r>
      <w:r w:rsidRPr="00D36C29">
        <w:rPr>
          <w:rStyle w:val="ts-alignment-element"/>
          <w:rFonts w:ascii="Times New Roman" w:hAnsi="Times New Roman"/>
          <w:sz w:val="22"/>
          <w:szCs w:val="22"/>
        </w:rPr>
        <w:t>glans</w:t>
      </w:r>
      <w:r w:rsidRPr="00D36C29">
        <w:rPr>
          <w:rFonts w:ascii="Times New Roman" w:hAnsi="Times New Roman"/>
          <w:sz w:val="22"/>
          <w:szCs w:val="22"/>
        </w:rPr>
        <w:t xml:space="preserve"> </w:t>
      </w:r>
      <w:r w:rsidRPr="00D36C29">
        <w:rPr>
          <w:rStyle w:val="ts-alignment-element"/>
          <w:rFonts w:ascii="Times New Roman" w:hAnsi="Times New Roman"/>
          <w:sz w:val="22"/>
          <w:szCs w:val="22"/>
        </w:rPr>
        <w:t>of</w:t>
      </w:r>
      <w:r w:rsidRPr="00D36C29">
        <w:rPr>
          <w:rFonts w:ascii="Times New Roman" w:hAnsi="Times New Roman"/>
          <w:sz w:val="22"/>
          <w:szCs w:val="22"/>
        </w:rPr>
        <w:t xml:space="preserve"> </w:t>
      </w:r>
      <w:r w:rsidRPr="00D36C29">
        <w:rPr>
          <w:rStyle w:val="ts-alignment-element"/>
          <w:rFonts w:ascii="Times New Roman" w:hAnsi="Times New Roman"/>
          <w:sz w:val="22"/>
          <w:szCs w:val="22"/>
        </w:rPr>
        <w:t>the</w:t>
      </w:r>
      <w:r w:rsidRPr="00D36C29">
        <w:rPr>
          <w:rFonts w:ascii="Times New Roman" w:hAnsi="Times New Roman"/>
          <w:sz w:val="22"/>
          <w:szCs w:val="22"/>
        </w:rPr>
        <w:t xml:space="preserve"> </w:t>
      </w:r>
      <w:r w:rsidRPr="00D36C29">
        <w:rPr>
          <w:rStyle w:val="ts-alignment-element"/>
          <w:rFonts w:ascii="Times New Roman" w:hAnsi="Times New Roman"/>
          <w:sz w:val="22"/>
          <w:szCs w:val="22"/>
        </w:rPr>
        <w:t>clitoris</w:t>
      </w:r>
      <w:r w:rsidRPr="00D36C29">
        <w:rPr>
          <w:rFonts w:ascii="Times New Roman" w:hAnsi="Times New Roman"/>
          <w:sz w:val="22"/>
          <w:szCs w:val="22"/>
        </w:rPr>
        <w:t xml:space="preserve"> </w:t>
      </w:r>
      <w:r w:rsidRPr="00D36C29">
        <w:rPr>
          <w:rStyle w:val="ts-alignment-element"/>
          <w:rFonts w:ascii="Times New Roman" w:hAnsi="Times New Roman"/>
          <w:sz w:val="22"/>
          <w:szCs w:val="22"/>
        </w:rPr>
        <w:t>and</w:t>
      </w:r>
      <w:r w:rsidRPr="00D36C29">
        <w:rPr>
          <w:rFonts w:ascii="Times New Roman" w:hAnsi="Times New Roman"/>
          <w:sz w:val="22"/>
          <w:szCs w:val="22"/>
        </w:rPr>
        <w:t xml:space="preserve"> </w:t>
      </w:r>
      <w:r w:rsidRPr="00D36C29">
        <w:rPr>
          <w:rStyle w:val="ts-alignment-element"/>
          <w:rFonts w:ascii="Times New Roman" w:hAnsi="Times New Roman"/>
          <w:sz w:val="22"/>
          <w:szCs w:val="22"/>
        </w:rPr>
        <w:t>then</w:t>
      </w:r>
      <w:r w:rsidRPr="00D36C29">
        <w:rPr>
          <w:rFonts w:ascii="Times New Roman" w:hAnsi="Times New Roman"/>
          <w:sz w:val="22"/>
          <w:szCs w:val="22"/>
        </w:rPr>
        <w:t xml:space="preserve"> </w:t>
      </w:r>
      <w:r w:rsidRPr="00D36C29">
        <w:rPr>
          <w:rStyle w:val="ts-alignment-element"/>
          <w:rFonts w:ascii="Times New Roman" w:hAnsi="Times New Roman"/>
          <w:sz w:val="22"/>
          <w:szCs w:val="22"/>
        </w:rPr>
        <w:t>the</w:t>
      </w:r>
      <w:r w:rsidRPr="00D36C29">
        <w:rPr>
          <w:rFonts w:ascii="Times New Roman" w:hAnsi="Times New Roman"/>
          <w:sz w:val="22"/>
          <w:szCs w:val="22"/>
        </w:rPr>
        <w:t xml:space="preserve"> </w:t>
      </w:r>
      <w:r w:rsidRPr="00D36C29">
        <w:rPr>
          <w:rStyle w:val="ts-alignment-element"/>
          <w:rFonts w:ascii="Times New Roman" w:hAnsi="Times New Roman"/>
          <w:sz w:val="22"/>
          <w:szCs w:val="22"/>
        </w:rPr>
        <w:t>body</w:t>
      </w:r>
      <w:r w:rsidRPr="00D36C29">
        <w:rPr>
          <w:rFonts w:ascii="Times New Roman" w:hAnsi="Times New Roman"/>
          <w:sz w:val="22"/>
          <w:szCs w:val="22"/>
        </w:rPr>
        <w:t xml:space="preserve"> </w:t>
      </w:r>
      <w:r w:rsidRPr="00D36C29">
        <w:rPr>
          <w:rStyle w:val="ts-alignment-element"/>
          <w:rFonts w:ascii="Times New Roman" w:hAnsi="Times New Roman"/>
          <w:sz w:val="22"/>
          <w:szCs w:val="22"/>
        </w:rPr>
        <w:t>in</w:t>
      </w:r>
      <w:r w:rsidRPr="00D36C29">
        <w:rPr>
          <w:rFonts w:ascii="Times New Roman" w:hAnsi="Times New Roman"/>
          <w:sz w:val="22"/>
          <w:szCs w:val="22"/>
        </w:rPr>
        <w:t xml:space="preserve"> </w:t>
      </w:r>
      <w:r w:rsidRPr="00D36C29">
        <w:rPr>
          <w:rStyle w:val="ts-alignment-element"/>
          <w:rFonts w:ascii="Times New Roman" w:hAnsi="Times New Roman"/>
          <w:sz w:val="22"/>
          <w:szCs w:val="22"/>
        </w:rPr>
        <w:t>order</w:t>
      </w:r>
      <w:r w:rsidRPr="00D36C29">
        <w:rPr>
          <w:rFonts w:ascii="Times New Roman" w:hAnsi="Times New Roman"/>
          <w:sz w:val="22"/>
          <w:szCs w:val="22"/>
        </w:rPr>
        <w:t xml:space="preserve"> </w:t>
      </w:r>
      <w:r w:rsidRPr="00D36C29">
        <w:rPr>
          <w:rStyle w:val="ts-alignment-element"/>
          <w:rFonts w:ascii="Times New Roman" w:hAnsi="Times New Roman"/>
          <w:sz w:val="22"/>
          <w:szCs w:val="22"/>
        </w:rPr>
        <w:t>to</w:t>
      </w:r>
      <w:r w:rsidRPr="00D36C29">
        <w:rPr>
          <w:rFonts w:ascii="Times New Roman" w:hAnsi="Times New Roman"/>
          <w:sz w:val="22"/>
          <w:szCs w:val="22"/>
        </w:rPr>
        <w:t xml:space="preserve"> </w:t>
      </w:r>
      <w:r w:rsidRPr="00D36C29">
        <w:rPr>
          <w:rStyle w:val="ts-alignment-element"/>
          <w:rFonts w:ascii="Times New Roman" w:hAnsi="Times New Roman"/>
          <w:sz w:val="22"/>
          <w:szCs w:val="22"/>
        </w:rPr>
        <w:t>form</w:t>
      </w:r>
      <w:r w:rsidRPr="00D36C29">
        <w:rPr>
          <w:rFonts w:ascii="Times New Roman" w:hAnsi="Times New Roman"/>
          <w:sz w:val="22"/>
          <w:szCs w:val="22"/>
        </w:rPr>
        <w:t xml:space="preserve"> </w:t>
      </w:r>
      <w:r w:rsidRPr="00D36C29">
        <w:rPr>
          <w:rStyle w:val="ts-alignment-element"/>
          <w:rFonts w:ascii="Times New Roman" w:hAnsi="Times New Roman"/>
          <w:sz w:val="22"/>
          <w:szCs w:val="22"/>
        </w:rPr>
        <w:t>2</w:t>
      </w:r>
      <w:r w:rsidRPr="00D36C29">
        <w:rPr>
          <w:rFonts w:ascii="Times New Roman" w:hAnsi="Times New Roman"/>
          <w:sz w:val="22"/>
          <w:szCs w:val="22"/>
        </w:rPr>
        <w:t xml:space="preserve"> </w:t>
      </w:r>
      <w:r w:rsidRPr="00D36C29">
        <w:rPr>
          <w:rStyle w:val="ts-alignment-element"/>
          <w:rFonts w:ascii="Times New Roman" w:hAnsi="Times New Roman"/>
          <w:sz w:val="22"/>
          <w:szCs w:val="22"/>
        </w:rPr>
        <w:t>flaps</w:t>
      </w:r>
      <w:r w:rsidRPr="00D36C29">
        <w:rPr>
          <w:rFonts w:ascii="Times New Roman" w:hAnsi="Times New Roman"/>
          <w:sz w:val="22"/>
          <w:szCs w:val="22"/>
        </w:rPr>
        <w:t xml:space="preserve"> </w:t>
      </w:r>
      <w:r w:rsidRPr="00D36C29">
        <w:rPr>
          <w:rStyle w:val="ts-alignment-element"/>
          <w:rFonts w:ascii="Times New Roman" w:hAnsi="Times New Roman"/>
          <w:sz w:val="22"/>
          <w:szCs w:val="22"/>
        </w:rPr>
        <w:t>of</w:t>
      </w:r>
      <w:r w:rsidRPr="00D36C29">
        <w:rPr>
          <w:rFonts w:ascii="Times New Roman" w:hAnsi="Times New Roman"/>
          <w:sz w:val="22"/>
          <w:szCs w:val="22"/>
        </w:rPr>
        <w:t xml:space="preserve"> </w:t>
      </w:r>
      <w:r w:rsidRPr="00D36C29">
        <w:rPr>
          <w:rStyle w:val="ts-alignment-element"/>
          <w:rFonts w:ascii="Times New Roman" w:hAnsi="Times New Roman"/>
          <w:sz w:val="22"/>
          <w:szCs w:val="22"/>
        </w:rPr>
        <w:t>skin</w:t>
      </w:r>
      <w:r w:rsidRPr="00D36C29">
        <w:rPr>
          <w:rFonts w:ascii="Times New Roman" w:hAnsi="Times New Roman"/>
          <w:sz w:val="22"/>
          <w:szCs w:val="22"/>
        </w:rPr>
        <w:t xml:space="preserve"> </w:t>
      </w:r>
      <w:r w:rsidRPr="00D36C29">
        <w:rPr>
          <w:rStyle w:val="ts-alignment-element"/>
          <w:rFonts w:ascii="Times New Roman" w:hAnsi="Times New Roman"/>
          <w:sz w:val="22"/>
          <w:szCs w:val="22"/>
        </w:rPr>
        <w:t>of</w:t>
      </w:r>
      <w:r w:rsidRPr="00D36C29">
        <w:rPr>
          <w:rFonts w:ascii="Times New Roman" w:hAnsi="Times New Roman"/>
          <w:sz w:val="22"/>
          <w:szCs w:val="22"/>
        </w:rPr>
        <w:t xml:space="preserve"> </w:t>
      </w:r>
      <w:r w:rsidRPr="00D36C29">
        <w:rPr>
          <w:rStyle w:val="ts-alignment-element"/>
          <w:rFonts w:ascii="Times New Roman" w:hAnsi="Times New Roman"/>
          <w:sz w:val="22"/>
          <w:szCs w:val="22"/>
        </w:rPr>
        <w:t>the</w:t>
      </w:r>
      <w:r w:rsidRPr="00D36C29">
        <w:rPr>
          <w:rFonts w:ascii="Times New Roman" w:hAnsi="Times New Roman"/>
          <w:sz w:val="22"/>
          <w:szCs w:val="22"/>
        </w:rPr>
        <w:t xml:space="preserve"> </w:t>
      </w:r>
      <w:r w:rsidRPr="00D36C29">
        <w:rPr>
          <w:rStyle w:val="ts-alignment-element"/>
          <w:rFonts w:ascii="Times New Roman" w:hAnsi="Times New Roman"/>
          <w:sz w:val="22"/>
          <w:szCs w:val="22"/>
        </w:rPr>
        <w:t>foreskin</w:t>
      </w:r>
      <w:r w:rsidRPr="00D36C29">
        <w:rPr>
          <w:rFonts w:ascii="Times New Roman" w:hAnsi="Times New Roman"/>
          <w:sz w:val="22"/>
          <w:szCs w:val="22"/>
        </w:rPr>
        <w:t xml:space="preserve"> </w:t>
      </w:r>
      <w:r w:rsidRPr="00D36C29">
        <w:rPr>
          <w:rStyle w:val="ts-alignment-element"/>
          <w:rFonts w:ascii="Times New Roman" w:hAnsi="Times New Roman"/>
          <w:sz w:val="22"/>
          <w:szCs w:val="22"/>
        </w:rPr>
        <w:t>that</w:t>
      </w:r>
      <w:r w:rsidRPr="00D36C29">
        <w:rPr>
          <w:rFonts w:ascii="Times New Roman" w:hAnsi="Times New Roman"/>
          <w:sz w:val="22"/>
          <w:szCs w:val="22"/>
        </w:rPr>
        <w:t xml:space="preserve"> </w:t>
      </w:r>
      <w:r w:rsidRPr="00D36C29">
        <w:rPr>
          <w:rStyle w:val="ts-alignment-element"/>
          <w:rFonts w:ascii="Times New Roman" w:hAnsi="Times New Roman"/>
          <w:sz w:val="22"/>
          <w:szCs w:val="22"/>
        </w:rPr>
        <w:t>allow</w:t>
      </w:r>
      <w:r w:rsidRPr="00D36C29">
        <w:rPr>
          <w:rFonts w:ascii="Times New Roman" w:hAnsi="Times New Roman"/>
          <w:sz w:val="22"/>
          <w:szCs w:val="22"/>
        </w:rPr>
        <w:t xml:space="preserve"> </w:t>
      </w:r>
      <w:r w:rsidRPr="00D36C29">
        <w:rPr>
          <w:rStyle w:val="ts-alignment-element"/>
          <w:rFonts w:ascii="Times New Roman" w:hAnsi="Times New Roman"/>
          <w:sz w:val="22"/>
          <w:szCs w:val="22"/>
        </w:rPr>
        <w:t>the</w:t>
      </w:r>
      <w:r w:rsidRPr="00D36C29">
        <w:rPr>
          <w:rFonts w:ascii="Times New Roman" w:hAnsi="Times New Roman"/>
          <w:sz w:val="22"/>
          <w:szCs w:val="22"/>
        </w:rPr>
        <w:t xml:space="preserve"> </w:t>
      </w:r>
      <w:r w:rsidRPr="00D36C29">
        <w:rPr>
          <w:rStyle w:val="ts-alignment-element"/>
          <w:rFonts w:ascii="Times New Roman" w:hAnsi="Times New Roman"/>
          <w:sz w:val="22"/>
          <w:szCs w:val="22"/>
        </w:rPr>
        <w:t>hood</w:t>
      </w:r>
      <w:r w:rsidRPr="00D36C29">
        <w:rPr>
          <w:rFonts w:ascii="Times New Roman" w:hAnsi="Times New Roman"/>
          <w:sz w:val="22"/>
          <w:szCs w:val="22"/>
        </w:rPr>
        <w:t xml:space="preserve"> </w:t>
      </w:r>
      <w:r w:rsidRPr="00D36C29">
        <w:rPr>
          <w:rStyle w:val="ts-alignment-element"/>
          <w:rFonts w:ascii="Times New Roman" w:hAnsi="Times New Roman"/>
          <w:sz w:val="22"/>
          <w:szCs w:val="22"/>
        </w:rPr>
        <w:t>of</w:t>
      </w:r>
      <w:r w:rsidRPr="00D36C29">
        <w:rPr>
          <w:rFonts w:ascii="Times New Roman" w:hAnsi="Times New Roman"/>
          <w:sz w:val="22"/>
          <w:szCs w:val="22"/>
        </w:rPr>
        <w:t xml:space="preserve"> </w:t>
      </w:r>
      <w:r w:rsidRPr="00D36C29">
        <w:rPr>
          <w:rStyle w:val="ts-alignment-element"/>
          <w:rFonts w:ascii="Times New Roman" w:hAnsi="Times New Roman"/>
          <w:sz w:val="22"/>
          <w:szCs w:val="22"/>
        </w:rPr>
        <w:t>the</w:t>
      </w:r>
      <w:r w:rsidRPr="00D36C29">
        <w:rPr>
          <w:rFonts w:ascii="Times New Roman" w:hAnsi="Times New Roman"/>
          <w:sz w:val="22"/>
          <w:szCs w:val="22"/>
        </w:rPr>
        <w:t xml:space="preserve"> </w:t>
      </w:r>
      <w:r w:rsidRPr="00D36C29">
        <w:rPr>
          <w:rStyle w:val="ts-alignment-element"/>
          <w:rFonts w:ascii="Times New Roman" w:hAnsi="Times New Roman"/>
          <w:sz w:val="22"/>
          <w:szCs w:val="22"/>
        </w:rPr>
        <w:t>glans</w:t>
      </w:r>
      <w:r w:rsidRPr="00D36C29">
        <w:rPr>
          <w:rFonts w:ascii="Times New Roman" w:hAnsi="Times New Roman"/>
          <w:sz w:val="22"/>
          <w:szCs w:val="22"/>
        </w:rPr>
        <w:t xml:space="preserve"> </w:t>
      </w:r>
      <w:r w:rsidRPr="00D36C29">
        <w:rPr>
          <w:rStyle w:val="ts-alignment-element"/>
          <w:rFonts w:ascii="Times New Roman" w:hAnsi="Times New Roman"/>
          <w:sz w:val="22"/>
          <w:szCs w:val="22"/>
        </w:rPr>
        <w:t>to</w:t>
      </w:r>
      <w:r w:rsidRPr="00D36C29">
        <w:rPr>
          <w:rFonts w:ascii="Times New Roman" w:hAnsi="Times New Roman"/>
          <w:sz w:val="22"/>
          <w:szCs w:val="22"/>
        </w:rPr>
        <w:t xml:space="preserve"> </w:t>
      </w:r>
      <w:r w:rsidRPr="00D36C29">
        <w:rPr>
          <w:rStyle w:val="ts-alignment-element"/>
          <w:rFonts w:ascii="Times New Roman" w:hAnsi="Times New Roman"/>
          <w:sz w:val="22"/>
          <w:szCs w:val="22"/>
        </w:rPr>
        <w:t>remain</w:t>
      </w:r>
      <w:r w:rsidRPr="00D36C29">
        <w:rPr>
          <w:rFonts w:ascii="Times New Roman" w:hAnsi="Times New Roman"/>
          <w:sz w:val="22"/>
          <w:szCs w:val="22"/>
        </w:rPr>
        <w:t xml:space="preserve"> </w:t>
      </w:r>
      <w:r w:rsidRPr="00D36C29">
        <w:rPr>
          <w:rStyle w:val="ts-alignment-element"/>
          <w:rFonts w:ascii="Times New Roman" w:hAnsi="Times New Roman"/>
          <w:sz w:val="22"/>
          <w:szCs w:val="22"/>
        </w:rPr>
        <w:t>mobile.</w:t>
      </w:r>
      <w:r w:rsidRPr="00D36C29">
        <w:rPr>
          <w:rFonts w:ascii="Times New Roman" w:hAnsi="Times New Roman"/>
          <w:sz w:val="22"/>
          <w:szCs w:val="22"/>
        </w:rPr>
        <w:t xml:space="preserve"> </w:t>
      </w:r>
    </w:p>
    <w:p w14:paraId="62B3648C" w14:textId="52074AC9" w:rsidR="00A12F16" w:rsidRPr="00F51CD3" w:rsidRDefault="00A12F16" w:rsidP="00AB0DEA">
      <w:pPr>
        <w:pStyle w:val="p1"/>
        <w:ind w:left="-284" w:right="282"/>
        <w:jc w:val="both"/>
        <w:rPr>
          <w:rStyle w:val="s1"/>
          <w:rFonts w:ascii="Times New Roman" w:hAnsi="Times New Roman"/>
          <w:sz w:val="22"/>
          <w:szCs w:val="22"/>
        </w:rPr>
      </w:pPr>
      <w:r w:rsidRPr="00F51CD3">
        <w:rPr>
          <w:rStyle w:val="s1"/>
          <w:rFonts w:ascii="Times New Roman" w:hAnsi="Times New Roman"/>
          <w:sz w:val="22"/>
          <w:szCs w:val="22"/>
        </w:rPr>
        <w:t xml:space="preserve">The procedure </w:t>
      </w:r>
      <w:r w:rsidR="00124A6D" w:rsidRPr="00F51CD3">
        <w:rPr>
          <w:rStyle w:val="s1"/>
          <w:rFonts w:ascii="Times New Roman" w:hAnsi="Times New Roman"/>
          <w:sz w:val="22"/>
          <w:szCs w:val="22"/>
        </w:rPr>
        <w:t xml:space="preserve">for ADSC and nanograft harvesting </w:t>
      </w:r>
      <w:r w:rsidRPr="00F51CD3">
        <w:rPr>
          <w:rStyle w:val="s1"/>
          <w:rFonts w:ascii="Times New Roman" w:hAnsi="Times New Roman"/>
          <w:sz w:val="22"/>
          <w:szCs w:val="22"/>
        </w:rPr>
        <w:t>involves infiltration with 120 cc of Klein's solution at the level of the subumbelical abdominal wall or peritrochanteric fat. A 20 cc sample of adipose tissue is taken using the GEMS Carraway Harvester 2.1 mm cannula. The adipose tissue is allowed to settle by gravity for about 10 minutes, eliminating the infranatant fluid. The tissue obtained is transferred to special syringes to obtain MicroFat by emulsification. We proceed through further filtration until the NanoFat (IntraGraft FAT kit) is obtained. NanoFat is infiltrated, by means of micro wheals, at the level of  the paraclitoral area</w:t>
      </w:r>
      <w:r w:rsidR="00124A6D" w:rsidRPr="00F51CD3">
        <w:rPr>
          <w:rStyle w:val="s1"/>
          <w:rFonts w:ascii="Times New Roman" w:hAnsi="Times New Roman"/>
          <w:sz w:val="22"/>
          <w:szCs w:val="22"/>
        </w:rPr>
        <w:t xml:space="preserve"> </w:t>
      </w:r>
      <w:r w:rsidRPr="00F51CD3">
        <w:rPr>
          <w:rStyle w:val="s1"/>
          <w:rFonts w:ascii="Times New Roman" w:hAnsi="Times New Roman"/>
          <w:sz w:val="22"/>
          <w:szCs w:val="22"/>
        </w:rPr>
        <w:t xml:space="preserve"> and </w:t>
      </w:r>
      <w:r w:rsidR="004E442C" w:rsidRPr="00F51CD3">
        <w:rPr>
          <w:rStyle w:val="s1"/>
          <w:rFonts w:ascii="Times New Roman" w:hAnsi="Times New Roman"/>
          <w:sz w:val="22"/>
          <w:szCs w:val="22"/>
        </w:rPr>
        <w:t>around t</w:t>
      </w:r>
      <w:r w:rsidRPr="00F51CD3">
        <w:rPr>
          <w:rStyle w:val="s1"/>
          <w:rFonts w:ascii="Times New Roman" w:hAnsi="Times New Roman"/>
          <w:sz w:val="22"/>
          <w:szCs w:val="22"/>
        </w:rPr>
        <w:t xml:space="preserve">he </w:t>
      </w:r>
      <w:r w:rsidR="004E442C" w:rsidRPr="00F51CD3">
        <w:rPr>
          <w:rStyle w:val="s1"/>
          <w:rFonts w:ascii="Times New Roman" w:hAnsi="Times New Roman"/>
          <w:sz w:val="22"/>
          <w:szCs w:val="22"/>
        </w:rPr>
        <w:t>surgically exposed clitoris</w:t>
      </w:r>
      <w:r w:rsidRPr="00F51CD3">
        <w:rPr>
          <w:rStyle w:val="s1"/>
          <w:rFonts w:ascii="Times New Roman" w:hAnsi="Times New Roman"/>
          <w:sz w:val="22"/>
          <w:szCs w:val="22"/>
        </w:rPr>
        <w:t>. MicroFat, on the other hand, infiltrates the labia majora, vulvar vestibule</w:t>
      </w:r>
      <w:r w:rsidR="00124A6D" w:rsidRPr="00F51CD3">
        <w:rPr>
          <w:rStyle w:val="s1"/>
          <w:rFonts w:ascii="Times New Roman" w:hAnsi="Times New Roman"/>
          <w:sz w:val="22"/>
          <w:szCs w:val="22"/>
        </w:rPr>
        <w:t xml:space="preserve">, </w:t>
      </w:r>
      <w:r w:rsidRPr="00F51CD3">
        <w:rPr>
          <w:rStyle w:val="s1"/>
          <w:rFonts w:ascii="Times New Roman" w:hAnsi="Times New Roman"/>
          <w:sz w:val="22"/>
          <w:szCs w:val="22"/>
        </w:rPr>
        <w:t>pubis</w:t>
      </w:r>
      <w:r w:rsidR="00124A6D" w:rsidRPr="00F51CD3">
        <w:rPr>
          <w:rStyle w:val="s1"/>
          <w:rFonts w:ascii="Times New Roman" w:hAnsi="Times New Roman"/>
          <w:sz w:val="22"/>
          <w:szCs w:val="22"/>
        </w:rPr>
        <w:t xml:space="preserve"> and lower vaginal wall</w:t>
      </w:r>
      <w:r w:rsidR="004E442C" w:rsidRPr="00F51CD3">
        <w:rPr>
          <w:rStyle w:val="s1"/>
          <w:rFonts w:ascii="Times New Roman" w:hAnsi="Times New Roman"/>
          <w:sz w:val="22"/>
          <w:szCs w:val="22"/>
        </w:rPr>
        <w:t>.</w:t>
      </w:r>
    </w:p>
    <w:p w14:paraId="7A4226B5" w14:textId="05727296" w:rsidR="00F51CD3" w:rsidRDefault="00A12F16" w:rsidP="00AB0DEA">
      <w:pPr>
        <w:pStyle w:val="p1"/>
        <w:ind w:left="-284" w:right="282"/>
        <w:jc w:val="both"/>
        <w:rPr>
          <w:rFonts w:ascii="Times New Roman" w:hAnsi="Times New Roman"/>
          <w:sz w:val="22"/>
          <w:szCs w:val="22"/>
        </w:rPr>
      </w:pPr>
      <w:r w:rsidRPr="00D36C29">
        <w:rPr>
          <w:rStyle w:val="ts-alignment-element"/>
          <w:rFonts w:ascii="Times New Roman" w:hAnsi="Times New Roman"/>
          <w:sz w:val="22"/>
          <w:szCs w:val="22"/>
        </w:rPr>
        <w:t>After</w:t>
      </w:r>
      <w:r w:rsidRPr="00D36C29">
        <w:rPr>
          <w:rFonts w:ascii="Times New Roman" w:hAnsi="Times New Roman"/>
          <w:sz w:val="22"/>
          <w:szCs w:val="22"/>
        </w:rPr>
        <w:t xml:space="preserve"> </w:t>
      </w:r>
      <w:r w:rsidRPr="00D36C29">
        <w:rPr>
          <w:rStyle w:val="ts-alignment-element"/>
          <w:rFonts w:ascii="Times New Roman" w:hAnsi="Times New Roman"/>
          <w:sz w:val="22"/>
          <w:szCs w:val="22"/>
        </w:rPr>
        <w:t>surgery,</w:t>
      </w:r>
      <w:r w:rsidRPr="00D36C29">
        <w:rPr>
          <w:rFonts w:ascii="Times New Roman" w:hAnsi="Times New Roman"/>
          <w:sz w:val="22"/>
          <w:szCs w:val="22"/>
        </w:rPr>
        <w:t xml:space="preserve"> </w:t>
      </w:r>
      <w:r w:rsidRPr="00D36C29">
        <w:rPr>
          <w:rStyle w:val="ts-alignment-element"/>
          <w:rFonts w:ascii="Times New Roman" w:hAnsi="Times New Roman"/>
          <w:sz w:val="22"/>
          <w:szCs w:val="22"/>
        </w:rPr>
        <w:t>an</w:t>
      </w:r>
      <w:r w:rsidRPr="00D36C29">
        <w:rPr>
          <w:rFonts w:ascii="Times New Roman" w:hAnsi="Times New Roman"/>
          <w:sz w:val="22"/>
          <w:szCs w:val="22"/>
        </w:rPr>
        <w:t xml:space="preserve"> </w:t>
      </w:r>
      <w:r w:rsidRPr="00D36C29">
        <w:rPr>
          <w:rStyle w:val="ts-alignment-element"/>
          <w:rFonts w:ascii="Times New Roman" w:hAnsi="Times New Roman"/>
          <w:sz w:val="22"/>
          <w:szCs w:val="22"/>
        </w:rPr>
        <w:t>anesthetic</w:t>
      </w:r>
      <w:r w:rsidRPr="00D36C29">
        <w:rPr>
          <w:rFonts w:ascii="Times New Roman" w:hAnsi="Times New Roman"/>
          <w:sz w:val="22"/>
          <w:szCs w:val="22"/>
        </w:rPr>
        <w:t xml:space="preserve"> </w:t>
      </w:r>
      <w:r w:rsidRPr="00D36C29">
        <w:rPr>
          <w:rStyle w:val="ts-alignment-element"/>
          <w:rFonts w:ascii="Times New Roman" w:hAnsi="Times New Roman"/>
          <w:sz w:val="22"/>
          <w:szCs w:val="22"/>
        </w:rPr>
        <w:t>cream</w:t>
      </w:r>
      <w:r w:rsidRPr="00D36C29">
        <w:rPr>
          <w:rFonts w:ascii="Times New Roman" w:hAnsi="Times New Roman"/>
          <w:sz w:val="22"/>
          <w:szCs w:val="22"/>
        </w:rPr>
        <w:t xml:space="preserve"> </w:t>
      </w:r>
      <w:r w:rsidRPr="00D36C29">
        <w:rPr>
          <w:rStyle w:val="ts-alignment-element"/>
          <w:rFonts w:ascii="Times New Roman" w:hAnsi="Times New Roman"/>
          <w:sz w:val="22"/>
          <w:szCs w:val="22"/>
        </w:rPr>
        <w:t>and</w:t>
      </w:r>
      <w:r w:rsidRPr="00D36C29">
        <w:rPr>
          <w:rFonts w:ascii="Times New Roman" w:hAnsi="Times New Roman"/>
          <w:sz w:val="22"/>
          <w:szCs w:val="22"/>
        </w:rPr>
        <w:t xml:space="preserve"> </w:t>
      </w:r>
      <w:r w:rsidRPr="00D36C29">
        <w:rPr>
          <w:rStyle w:val="ts-alignment-element"/>
          <w:rFonts w:ascii="Times New Roman" w:hAnsi="Times New Roman"/>
          <w:sz w:val="22"/>
          <w:szCs w:val="22"/>
        </w:rPr>
        <w:t>petroleum</w:t>
      </w:r>
      <w:r w:rsidRPr="00D36C29">
        <w:rPr>
          <w:rFonts w:ascii="Times New Roman" w:hAnsi="Times New Roman"/>
          <w:sz w:val="22"/>
          <w:szCs w:val="22"/>
        </w:rPr>
        <w:t xml:space="preserve"> jelly </w:t>
      </w:r>
      <w:r w:rsidRPr="00D36C29">
        <w:rPr>
          <w:rStyle w:val="ts-alignment-element"/>
          <w:rFonts w:ascii="Times New Roman" w:hAnsi="Times New Roman"/>
          <w:sz w:val="22"/>
          <w:szCs w:val="22"/>
        </w:rPr>
        <w:t>is</w:t>
      </w:r>
      <w:r w:rsidRPr="00D36C29">
        <w:rPr>
          <w:rFonts w:ascii="Times New Roman" w:hAnsi="Times New Roman"/>
          <w:sz w:val="22"/>
          <w:szCs w:val="22"/>
        </w:rPr>
        <w:t xml:space="preserve"> </w:t>
      </w:r>
      <w:r w:rsidRPr="00D36C29">
        <w:rPr>
          <w:rStyle w:val="ts-alignment-element"/>
          <w:rFonts w:ascii="Times New Roman" w:hAnsi="Times New Roman"/>
          <w:sz w:val="22"/>
          <w:szCs w:val="22"/>
        </w:rPr>
        <w:t>prescribed</w:t>
      </w:r>
      <w:r w:rsidRPr="00D36C29">
        <w:rPr>
          <w:rFonts w:ascii="Times New Roman" w:hAnsi="Times New Roman"/>
          <w:sz w:val="22"/>
          <w:szCs w:val="22"/>
        </w:rPr>
        <w:t xml:space="preserve"> </w:t>
      </w:r>
      <w:r w:rsidRPr="00D36C29">
        <w:rPr>
          <w:rStyle w:val="ts-alignment-element"/>
          <w:rFonts w:ascii="Times New Roman" w:hAnsi="Times New Roman"/>
          <w:sz w:val="22"/>
          <w:szCs w:val="22"/>
        </w:rPr>
        <w:t>for</w:t>
      </w:r>
      <w:r w:rsidRPr="00D36C29">
        <w:rPr>
          <w:rFonts w:ascii="Times New Roman" w:hAnsi="Times New Roman"/>
          <w:sz w:val="22"/>
          <w:szCs w:val="22"/>
        </w:rPr>
        <w:t xml:space="preserve"> </w:t>
      </w:r>
      <w:r w:rsidRPr="00D36C29">
        <w:rPr>
          <w:rStyle w:val="ts-alignment-element"/>
          <w:rFonts w:ascii="Times New Roman" w:hAnsi="Times New Roman"/>
          <w:sz w:val="22"/>
          <w:szCs w:val="22"/>
        </w:rPr>
        <w:t>8</w:t>
      </w:r>
      <w:r w:rsidRPr="00D36C29">
        <w:rPr>
          <w:rFonts w:ascii="Times New Roman" w:hAnsi="Times New Roman"/>
          <w:sz w:val="22"/>
          <w:szCs w:val="22"/>
        </w:rPr>
        <w:t xml:space="preserve"> </w:t>
      </w:r>
      <w:r w:rsidRPr="00D36C29">
        <w:rPr>
          <w:rStyle w:val="ts-alignment-element"/>
          <w:rFonts w:ascii="Times New Roman" w:hAnsi="Times New Roman"/>
          <w:sz w:val="22"/>
          <w:szCs w:val="22"/>
        </w:rPr>
        <w:t>days.</w:t>
      </w:r>
      <w:r w:rsidRPr="00D36C29">
        <w:rPr>
          <w:rFonts w:ascii="Times New Roman" w:hAnsi="Times New Roman"/>
          <w:sz w:val="22"/>
          <w:szCs w:val="22"/>
        </w:rPr>
        <w:t xml:space="preserve"> </w:t>
      </w:r>
      <w:r w:rsidRPr="00D36C29">
        <w:rPr>
          <w:rStyle w:val="ts-alignment-element"/>
          <w:rFonts w:ascii="Times New Roman" w:hAnsi="Times New Roman"/>
          <w:sz w:val="22"/>
          <w:szCs w:val="22"/>
        </w:rPr>
        <w:t>Sexual</w:t>
      </w:r>
      <w:r w:rsidRPr="00D36C29">
        <w:rPr>
          <w:rFonts w:ascii="Times New Roman" w:hAnsi="Times New Roman"/>
          <w:sz w:val="22"/>
          <w:szCs w:val="22"/>
        </w:rPr>
        <w:t xml:space="preserve"> </w:t>
      </w:r>
      <w:r w:rsidRPr="00D36C29">
        <w:rPr>
          <w:rStyle w:val="ts-alignment-element"/>
          <w:rFonts w:ascii="Times New Roman" w:hAnsi="Times New Roman"/>
          <w:sz w:val="22"/>
          <w:szCs w:val="22"/>
        </w:rPr>
        <w:t>intercourse</w:t>
      </w:r>
      <w:r w:rsidRPr="00D36C29">
        <w:rPr>
          <w:rFonts w:ascii="Times New Roman" w:hAnsi="Times New Roman"/>
          <w:sz w:val="22"/>
          <w:szCs w:val="22"/>
        </w:rPr>
        <w:t xml:space="preserve"> </w:t>
      </w:r>
      <w:r w:rsidRPr="00D36C29">
        <w:rPr>
          <w:rStyle w:val="ts-alignment-element"/>
          <w:rFonts w:ascii="Times New Roman" w:hAnsi="Times New Roman"/>
          <w:sz w:val="22"/>
          <w:szCs w:val="22"/>
        </w:rPr>
        <w:t>and</w:t>
      </w:r>
      <w:r w:rsidRPr="00D36C29">
        <w:rPr>
          <w:rFonts w:ascii="Times New Roman" w:hAnsi="Times New Roman"/>
          <w:sz w:val="22"/>
          <w:szCs w:val="22"/>
        </w:rPr>
        <w:t xml:space="preserve"> </w:t>
      </w:r>
      <w:r w:rsidRPr="00D36C29">
        <w:rPr>
          <w:rStyle w:val="ts-alignment-element"/>
          <w:rFonts w:ascii="Times New Roman" w:hAnsi="Times New Roman"/>
          <w:sz w:val="22"/>
          <w:szCs w:val="22"/>
        </w:rPr>
        <w:t>vaginal</w:t>
      </w:r>
      <w:r w:rsidRPr="00D36C29">
        <w:rPr>
          <w:rFonts w:ascii="Times New Roman" w:hAnsi="Times New Roman"/>
          <w:sz w:val="22"/>
          <w:szCs w:val="22"/>
        </w:rPr>
        <w:t xml:space="preserve"> </w:t>
      </w:r>
      <w:r w:rsidRPr="00D36C29">
        <w:rPr>
          <w:rStyle w:val="ts-alignment-element"/>
          <w:rFonts w:ascii="Times New Roman" w:hAnsi="Times New Roman"/>
          <w:sz w:val="22"/>
          <w:szCs w:val="22"/>
        </w:rPr>
        <w:t>douching</w:t>
      </w:r>
      <w:r w:rsidRPr="00D36C29">
        <w:rPr>
          <w:rFonts w:ascii="Times New Roman" w:hAnsi="Times New Roman"/>
          <w:sz w:val="22"/>
          <w:szCs w:val="22"/>
        </w:rPr>
        <w:t xml:space="preserve"> </w:t>
      </w:r>
      <w:r w:rsidRPr="00D36C29">
        <w:rPr>
          <w:rStyle w:val="ts-alignment-element"/>
          <w:rFonts w:ascii="Times New Roman" w:hAnsi="Times New Roman"/>
          <w:sz w:val="22"/>
          <w:szCs w:val="22"/>
        </w:rPr>
        <w:t>are</w:t>
      </w:r>
      <w:r w:rsidRPr="00D36C29">
        <w:rPr>
          <w:rFonts w:ascii="Times New Roman" w:hAnsi="Times New Roman"/>
          <w:sz w:val="22"/>
          <w:szCs w:val="22"/>
        </w:rPr>
        <w:t xml:space="preserve"> </w:t>
      </w:r>
      <w:r w:rsidRPr="00D36C29">
        <w:rPr>
          <w:rStyle w:val="ts-alignment-element"/>
          <w:rFonts w:ascii="Times New Roman" w:hAnsi="Times New Roman"/>
          <w:sz w:val="22"/>
          <w:szCs w:val="22"/>
        </w:rPr>
        <w:t>not</w:t>
      </w:r>
      <w:r w:rsidRPr="00D36C29">
        <w:rPr>
          <w:rFonts w:ascii="Times New Roman" w:hAnsi="Times New Roman"/>
          <w:sz w:val="22"/>
          <w:szCs w:val="22"/>
        </w:rPr>
        <w:t xml:space="preserve"> </w:t>
      </w:r>
      <w:r w:rsidRPr="00D36C29">
        <w:rPr>
          <w:rStyle w:val="ts-alignment-element"/>
          <w:rFonts w:ascii="Times New Roman" w:hAnsi="Times New Roman"/>
          <w:sz w:val="22"/>
          <w:szCs w:val="22"/>
        </w:rPr>
        <w:t>allowed</w:t>
      </w:r>
      <w:r w:rsidRPr="00D36C29">
        <w:rPr>
          <w:rFonts w:ascii="Times New Roman" w:hAnsi="Times New Roman"/>
          <w:sz w:val="22"/>
          <w:szCs w:val="22"/>
        </w:rPr>
        <w:t xml:space="preserve"> </w:t>
      </w:r>
      <w:r w:rsidRPr="00D36C29">
        <w:rPr>
          <w:rStyle w:val="ts-alignment-element"/>
          <w:rFonts w:ascii="Times New Roman" w:hAnsi="Times New Roman"/>
          <w:sz w:val="22"/>
          <w:szCs w:val="22"/>
        </w:rPr>
        <w:t>for</w:t>
      </w:r>
      <w:r w:rsidRPr="00D36C29">
        <w:rPr>
          <w:rFonts w:ascii="Times New Roman" w:hAnsi="Times New Roman"/>
          <w:sz w:val="22"/>
          <w:szCs w:val="22"/>
        </w:rPr>
        <w:t xml:space="preserve"> </w:t>
      </w:r>
      <w:r w:rsidRPr="00D36C29">
        <w:rPr>
          <w:rStyle w:val="ts-alignment-element"/>
          <w:rFonts w:ascii="Times New Roman" w:hAnsi="Times New Roman"/>
          <w:sz w:val="22"/>
          <w:szCs w:val="22"/>
        </w:rPr>
        <w:t>a</w:t>
      </w:r>
      <w:r w:rsidRPr="00D36C29">
        <w:rPr>
          <w:rFonts w:ascii="Times New Roman" w:hAnsi="Times New Roman"/>
          <w:sz w:val="22"/>
          <w:szCs w:val="22"/>
        </w:rPr>
        <w:t xml:space="preserve"> </w:t>
      </w:r>
      <w:r w:rsidRPr="00D36C29">
        <w:rPr>
          <w:rStyle w:val="ts-alignment-element"/>
          <w:rFonts w:ascii="Times New Roman" w:hAnsi="Times New Roman"/>
          <w:sz w:val="22"/>
          <w:szCs w:val="22"/>
        </w:rPr>
        <w:t>month.</w:t>
      </w:r>
      <w:r w:rsidRPr="00D36C29">
        <w:rPr>
          <w:rFonts w:ascii="Times New Roman" w:hAnsi="Times New Roman"/>
          <w:sz w:val="22"/>
          <w:szCs w:val="22"/>
        </w:rPr>
        <w:t xml:space="preserve"> </w:t>
      </w:r>
    </w:p>
    <w:p w14:paraId="5AAD87D3" w14:textId="216DDF67" w:rsidR="00FB4693" w:rsidRPr="00AB0DEA" w:rsidRDefault="00FB4693" w:rsidP="00AB0DEA">
      <w:pPr>
        <w:pStyle w:val="p1"/>
        <w:ind w:left="-284" w:right="282"/>
        <w:jc w:val="both"/>
        <w:rPr>
          <w:rStyle w:val="ts-alignment-element"/>
          <w:rFonts w:ascii="Times New Roman" w:hAnsi="Times New Roman"/>
          <w:b/>
          <w:bCs/>
          <w:sz w:val="22"/>
          <w:szCs w:val="22"/>
        </w:rPr>
      </w:pPr>
      <w:r w:rsidRPr="00AB0DEA">
        <w:rPr>
          <w:rStyle w:val="s1"/>
          <w:rFonts w:ascii="Times New Roman" w:hAnsi="Times New Roman"/>
          <w:b/>
          <w:bCs/>
          <w:sz w:val="22"/>
          <w:szCs w:val="22"/>
        </w:rPr>
        <w:t>Results</w:t>
      </w:r>
    </w:p>
    <w:p w14:paraId="01D720F2" w14:textId="5FA81152" w:rsidR="00A12F16" w:rsidRPr="003B1F4D" w:rsidRDefault="00B8068E" w:rsidP="00AB0DEA">
      <w:pPr>
        <w:pStyle w:val="p1"/>
        <w:ind w:left="-284" w:right="282"/>
        <w:jc w:val="both"/>
        <w:rPr>
          <w:rFonts w:ascii="Times New Roman" w:hAnsi="Times New Roman"/>
          <w:sz w:val="22"/>
          <w:szCs w:val="22"/>
        </w:rPr>
      </w:pPr>
      <w:r w:rsidRPr="00FB13D3">
        <w:rPr>
          <w:rStyle w:val="s1"/>
          <w:rFonts w:ascii="Times New Roman" w:hAnsi="Times New Roman"/>
          <w:sz w:val="22"/>
          <w:szCs w:val="22"/>
        </w:rPr>
        <w:t xml:space="preserve">Each patient is evaluated (including iconography) before treatment, after 1, 3 and 6 months. </w:t>
      </w:r>
      <w:r>
        <w:rPr>
          <w:rStyle w:val="s1"/>
          <w:rFonts w:ascii="Times New Roman" w:hAnsi="Times New Roman"/>
          <w:sz w:val="22"/>
          <w:szCs w:val="22"/>
        </w:rPr>
        <w:t xml:space="preserve">In 2 cases a 12 month follow-up was reached.  </w:t>
      </w:r>
      <w:r>
        <w:rPr>
          <w:rStyle w:val="ts-alignment-element"/>
          <w:rFonts w:ascii="Times New Roman" w:hAnsi="Times New Roman"/>
          <w:sz w:val="22"/>
          <w:szCs w:val="22"/>
        </w:rPr>
        <w:t>All</w:t>
      </w:r>
      <w:r w:rsidR="00A12F16" w:rsidRPr="00D36C29">
        <w:rPr>
          <w:rFonts w:ascii="Times New Roman" w:hAnsi="Times New Roman"/>
          <w:sz w:val="22"/>
          <w:szCs w:val="22"/>
        </w:rPr>
        <w:t xml:space="preserve"> </w:t>
      </w:r>
      <w:r>
        <w:rPr>
          <w:rFonts w:ascii="Times New Roman" w:hAnsi="Times New Roman"/>
          <w:sz w:val="22"/>
          <w:szCs w:val="22"/>
        </w:rPr>
        <w:t xml:space="preserve">8 patients (age range 37-65, median 57) with clitoral phimosis </w:t>
      </w:r>
      <w:r w:rsidR="00A12F16" w:rsidRPr="00D36C29">
        <w:rPr>
          <w:rStyle w:val="ts-alignment-element"/>
          <w:rFonts w:ascii="Times New Roman" w:hAnsi="Times New Roman"/>
          <w:sz w:val="22"/>
          <w:szCs w:val="22"/>
        </w:rPr>
        <w:t>were</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satisfied</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with</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the</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functional</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and</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sensitivity</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improvement</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obtained.</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There</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were</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no</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complications</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related</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to</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the</w:t>
      </w:r>
      <w:r w:rsidR="00A12F16" w:rsidRPr="00D36C29">
        <w:rPr>
          <w:rFonts w:ascii="Times New Roman" w:hAnsi="Times New Roman"/>
          <w:sz w:val="22"/>
          <w:szCs w:val="22"/>
        </w:rPr>
        <w:t xml:space="preserve"> </w:t>
      </w:r>
      <w:r w:rsidR="00A12F16" w:rsidRPr="00D36C29">
        <w:rPr>
          <w:rStyle w:val="ts-alignment-element"/>
          <w:rFonts w:ascii="Times New Roman" w:hAnsi="Times New Roman"/>
          <w:sz w:val="22"/>
          <w:szCs w:val="22"/>
        </w:rPr>
        <w:t>procedure.</w:t>
      </w:r>
      <w:r w:rsidR="003D1B1E">
        <w:rPr>
          <w:rStyle w:val="ts-alignment-element"/>
          <w:rFonts w:ascii="Times New Roman" w:hAnsi="Times New Roman"/>
          <w:sz w:val="22"/>
          <w:szCs w:val="22"/>
        </w:rPr>
        <w:t xml:space="preserve"> Any recurrence of clitoral phimosis was noted.</w:t>
      </w:r>
    </w:p>
    <w:p w14:paraId="7FBD0CC3" w14:textId="0A53BB5B" w:rsidR="004A121E" w:rsidRPr="004A121E" w:rsidRDefault="004A121E" w:rsidP="00AB0DEA">
      <w:pPr>
        <w:pStyle w:val="p1"/>
        <w:ind w:left="-284" w:right="282"/>
        <w:jc w:val="both"/>
        <w:rPr>
          <w:rStyle w:val="ts-alignment-element"/>
          <w:rFonts w:ascii="Times New Roman" w:hAnsi="Times New Roman"/>
          <w:b/>
          <w:bCs/>
          <w:sz w:val="22"/>
          <w:szCs w:val="22"/>
        </w:rPr>
      </w:pPr>
      <w:r w:rsidRPr="004A121E">
        <w:rPr>
          <w:rStyle w:val="s1"/>
          <w:rFonts w:ascii="Times New Roman" w:hAnsi="Times New Roman"/>
          <w:b/>
          <w:bCs/>
          <w:sz w:val="22"/>
          <w:szCs w:val="22"/>
        </w:rPr>
        <w:t>Discussion and Conclusion</w:t>
      </w:r>
    </w:p>
    <w:p w14:paraId="1ACEF419" w14:textId="13715695" w:rsidR="001E1C2F" w:rsidRPr="00C859CC" w:rsidRDefault="004A121E" w:rsidP="00AB0DEA">
      <w:pPr>
        <w:pStyle w:val="p1"/>
        <w:ind w:left="-284" w:right="282"/>
        <w:jc w:val="both"/>
        <w:rPr>
          <w:rFonts w:ascii="Times New Roman" w:hAnsi="Times New Roman"/>
          <w:sz w:val="22"/>
          <w:szCs w:val="22"/>
        </w:rPr>
      </w:pPr>
      <w:r w:rsidRPr="00C859CC">
        <w:rPr>
          <w:rStyle w:val="ts-alignment-element"/>
          <w:rFonts w:ascii="Times New Roman" w:hAnsi="Times New Roman"/>
          <w:sz w:val="22"/>
          <w:szCs w:val="22"/>
        </w:rPr>
        <w:t>Nanograft and surgery for clitoral phimosis in vulvar lichen sclerosus patients</w:t>
      </w:r>
      <w:r w:rsidR="003D1B1E" w:rsidRPr="00C859CC">
        <w:rPr>
          <w:rFonts w:ascii="Times New Roman" w:hAnsi="Times New Roman"/>
          <w:sz w:val="22"/>
          <w:szCs w:val="22"/>
        </w:rPr>
        <w:t xml:space="preserve"> </w:t>
      </w:r>
      <w:r w:rsidR="003D1B1E" w:rsidRPr="00C859CC">
        <w:rPr>
          <w:rStyle w:val="ts-alignment-element"/>
          <w:rFonts w:ascii="Times New Roman" w:hAnsi="Times New Roman"/>
          <w:sz w:val="22"/>
          <w:szCs w:val="22"/>
        </w:rPr>
        <w:t>seem</w:t>
      </w:r>
      <w:r w:rsidRPr="00C859CC">
        <w:rPr>
          <w:rStyle w:val="ts-alignment-element"/>
          <w:rFonts w:ascii="Times New Roman" w:hAnsi="Times New Roman"/>
          <w:sz w:val="22"/>
          <w:szCs w:val="22"/>
        </w:rPr>
        <w:t xml:space="preserve"> to be </w:t>
      </w:r>
      <w:r w:rsidR="003D1B1E" w:rsidRPr="00C859CC">
        <w:rPr>
          <w:rStyle w:val="ts-alignment-element"/>
          <w:rFonts w:ascii="Times New Roman" w:hAnsi="Times New Roman"/>
          <w:sz w:val="22"/>
          <w:szCs w:val="22"/>
        </w:rPr>
        <w:t>simple,</w:t>
      </w:r>
      <w:r w:rsidR="003D1B1E" w:rsidRPr="00C859CC">
        <w:rPr>
          <w:rFonts w:ascii="Times New Roman" w:hAnsi="Times New Roman"/>
          <w:sz w:val="22"/>
          <w:szCs w:val="22"/>
        </w:rPr>
        <w:t xml:space="preserve"> </w:t>
      </w:r>
      <w:r w:rsidR="003D1B1E" w:rsidRPr="00C859CC">
        <w:rPr>
          <w:rStyle w:val="ts-alignment-element"/>
          <w:rFonts w:ascii="Times New Roman" w:hAnsi="Times New Roman"/>
          <w:sz w:val="22"/>
          <w:szCs w:val="22"/>
        </w:rPr>
        <w:t>effective</w:t>
      </w:r>
      <w:r w:rsidR="003D1B1E" w:rsidRPr="00C859CC">
        <w:rPr>
          <w:rFonts w:ascii="Times New Roman" w:hAnsi="Times New Roman"/>
          <w:sz w:val="22"/>
          <w:szCs w:val="22"/>
        </w:rPr>
        <w:t xml:space="preserve"> </w:t>
      </w:r>
      <w:r w:rsidR="003D1B1E" w:rsidRPr="00C859CC">
        <w:rPr>
          <w:rStyle w:val="ts-alignment-element"/>
          <w:rFonts w:ascii="Times New Roman" w:hAnsi="Times New Roman"/>
          <w:sz w:val="22"/>
          <w:szCs w:val="22"/>
        </w:rPr>
        <w:t>and</w:t>
      </w:r>
      <w:r w:rsidR="003D1B1E" w:rsidRPr="00C859CC">
        <w:rPr>
          <w:rFonts w:ascii="Times New Roman" w:hAnsi="Times New Roman"/>
          <w:sz w:val="22"/>
          <w:szCs w:val="22"/>
        </w:rPr>
        <w:t xml:space="preserve"> </w:t>
      </w:r>
      <w:r w:rsidR="003D1B1E" w:rsidRPr="00C859CC">
        <w:rPr>
          <w:rStyle w:val="ts-alignment-element"/>
          <w:rFonts w:ascii="Times New Roman" w:hAnsi="Times New Roman"/>
          <w:sz w:val="22"/>
          <w:szCs w:val="22"/>
        </w:rPr>
        <w:t>free</w:t>
      </w:r>
      <w:r w:rsidR="003D1B1E" w:rsidRPr="00C859CC">
        <w:rPr>
          <w:rFonts w:ascii="Times New Roman" w:hAnsi="Times New Roman"/>
          <w:sz w:val="22"/>
          <w:szCs w:val="22"/>
        </w:rPr>
        <w:t xml:space="preserve"> </w:t>
      </w:r>
      <w:r w:rsidR="003D1B1E" w:rsidRPr="00C859CC">
        <w:rPr>
          <w:rStyle w:val="ts-alignment-element"/>
          <w:rFonts w:ascii="Times New Roman" w:hAnsi="Times New Roman"/>
          <w:sz w:val="22"/>
          <w:szCs w:val="22"/>
        </w:rPr>
        <w:t>of</w:t>
      </w:r>
      <w:r w:rsidR="003D1B1E" w:rsidRPr="00C859CC">
        <w:rPr>
          <w:rFonts w:ascii="Times New Roman" w:hAnsi="Times New Roman"/>
          <w:sz w:val="22"/>
          <w:szCs w:val="22"/>
        </w:rPr>
        <w:t xml:space="preserve"> </w:t>
      </w:r>
      <w:r w:rsidR="003D1B1E" w:rsidRPr="00C859CC">
        <w:rPr>
          <w:rStyle w:val="ts-alignment-element"/>
          <w:rFonts w:ascii="Times New Roman" w:hAnsi="Times New Roman"/>
          <w:sz w:val="22"/>
          <w:szCs w:val="22"/>
        </w:rPr>
        <w:t>complications</w:t>
      </w:r>
      <w:r w:rsidRPr="00C859CC">
        <w:rPr>
          <w:rStyle w:val="ts-alignment-element"/>
          <w:rFonts w:ascii="Times New Roman" w:hAnsi="Times New Roman"/>
          <w:sz w:val="22"/>
          <w:szCs w:val="22"/>
        </w:rPr>
        <w:t>.</w:t>
      </w:r>
      <w:r w:rsidR="00AC1D7E" w:rsidRPr="00C859CC">
        <w:rPr>
          <w:rStyle w:val="ts-alignment-element"/>
          <w:rFonts w:ascii="Times New Roman" w:hAnsi="Times New Roman"/>
          <w:sz w:val="22"/>
          <w:szCs w:val="22"/>
        </w:rPr>
        <w:t xml:space="preserve"> </w:t>
      </w:r>
      <w:r w:rsidR="001E1C2F" w:rsidRPr="00C859CC">
        <w:rPr>
          <w:rStyle w:val="s1"/>
          <w:rFonts w:ascii="Times New Roman" w:hAnsi="Times New Roman"/>
          <w:sz w:val="22"/>
          <w:szCs w:val="22"/>
        </w:rPr>
        <w:t xml:space="preserve">The data collected encourage the use of regenerative medicine in the management of </w:t>
      </w:r>
      <w:r w:rsidR="00AC1D7E" w:rsidRPr="00C859CC">
        <w:rPr>
          <w:rStyle w:val="s1"/>
          <w:rFonts w:ascii="Times New Roman" w:hAnsi="Times New Roman"/>
          <w:sz w:val="22"/>
          <w:szCs w:val="22"/>
        </w:rPr>
        <w:t>clitoral phimosis</w:t>
      </w:r>
      <w:r w:rsidR="001E1C2F" w:rsidRPr="00C859CC">
        <w:rPr>
          <w:rStyle w:val="s1"/>
          <w:rFonts w:ascii="Times New Roman" w:hAnsi="Times New Roman"/>
          <w:sz w:val="22"/>
          <w:szCs w:val="22"/>
        </w:rPr>
        <w:t xml:space="preserve">, opening up new therapeutic perspectives </w:t>
      </w:r>
      <w:r w:rsidR="00C859CC" w:rsidRPr="00C859CC">
        <w:rPr>
          <w:rStyle w:val="s1"/>
          <w:rFonts w:ascii="Times New Roman" w:hAnsi="Times New Roman"/>
          <w:sz w:val="22"/>
          <w:szCs w:val="22"/>
        </w:rPr>
        <w:t>for this disabling condition</w:t>
      </w:r>
      <w:r w:rsidR="001E1C2F" w:rsidRPr="00C859CC">
        <w:rPr>
          <w:rStyle w:val="s1"/>
          <w:rFonts w:ascii="Times New Roman" w:hAnsi="Times New Roman"/>
          <w:sz w:val="22"/>
          <w:szCs w:val="22"/>
        </w:rPr>
        <w:t>.</w:t>
      </w:r>
    </w:p>
    <w:p w14:paraId="122A25A2" w14:textId="4BB681EC" w:rsidR="005E6761" w:rsidRPr="00C859CC" w:rsidRDefault="005E6761" w:rsidP="00AB0DEA">
      <w:pPr>
        <w:pStyle w:val="p1"/>
        <w:ind w:left="-284" w:right="282"/>
        <w:jc w:val="both"/>
        <w:rPr>
          <w:rFonts w:ascii="Times New Roman" w:hAnsi="Times New Roman"/>
          <w:sz w:val="22"/>
          <w:szCs w:val="22"/>
        </w:rPr>
      </w:pPr>
    </w:p>
    <w:p w14:paraId="56882B6C" w14:textId="77777777" w:rsidR="005E6761" w:rsidRPr="008F57D8" w:rsidRDefault="005E6761" w:rsidP="00AB0DEA">
      <w:pPr>
        <w:ind w:left="-284" w:right="282"/>
        <w:jc w:val="both"/>
        <w:rPr>
          <w:rFonts w:ascii="Times New Roman" w:hAnsi="Times New Roman" w:cs="Times New Roman"/>
          <w:sz w:val="20"/>
          <w:szCs w:val="20"/>
        </w:rPr>
      </w:pPr>
    </w:p>
    <w:sectPr w:rsidR="005E6761" w:rsidRPr="008F57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761"/>
    <w:rsid w:val="000016EF"/>
    <w:rsid w:val="00034AA7"/>
    <w:rsid w:val="00070F8D"/>
    <w:rsid w:val="00084C36"/>
    <w:rsid w:val="00100BED"/>
    <w:rsid w:val="0011636D"/>
    <w:rsid w:val="0011788C"/>
    <w:rsid w:val="00124A6D"/>
    <w:rsid w:val="00141F1E"/>
    <w:rsid w:val="001932E7"/>
    <w:rsid w:val="00193882"/>
    <w:rsid w:val="001A679B"/>
    <w:rsid w:val="001B51B0"/>
    <w:rsid w:val="001D1251"/>
    <w:rsid w:val="001E1C2F"/>
    <w:rsid w:val="001F70B7"/>
    <w:rsid w:val="002113BC"/>
    <w:rsid w:val="00216D0E"/>
    <w:rsid w:val="00227D3C"/>
    <w:rsid w:val="00256733"/>
    <w:rsid w:val="002D7337"/>
    <w:rsid w:val="002E0FE0"/>
    <w:rsid w:val="002E220E"/>
    <w:rsid w:val="00311682"/>
    <w:rsid w:val="00316F4E"/>
    <w:rsid w:val="00352F68"/>
    <w:rsid w:val="003B1F4D"/>
    <w:rsid w:val="003D1B1E"/>
    <w:rsid w:val="004455A5"/>
    <w:rsid w:val="00456E3D"/>
    <w:rsid w:val="004624D8"/>
    <w:rsid w:val="00472716"/>
    <w:rsid w:val="00486741"/>
    <w:rsid w:val="004A121E"/>
    <w:rsid w:val="004A3D00"/>
    <w:rsid w:val="004E442C"/>
    <w:rsid w:val="00523F3C"/>
    <w:rsid w:val="0053052B"/>
    <w:rsid w:val="00530E13"/>
    <w:rsid w:val="00565234"/>
    <w:rsid w:val="00575726"/>
    <w:rsid w:val="00577DBF"/>
    <w:rsid w:val="005C5CE5"/>
    <w:rsid w:val="005D3FD1"/>
    <w:rsid w:val="005E483B"/>
    <w:rsid w:val="005E6761"/>
    <w:rsid w:val="00607828"/>
    <w:rsid w:val="006442B5"/>
    <w:rsid w:val="0064653A"/>
    <w:rsid w:val="00683F49"/>
    <w:rsid w:val="006E176E"/>
    <w:rsid w:val="006E28F0"/>
    <w:rsid w:val="00723898"/>
    <w:rsid w:val="007A0C54"/>
    <w:rsid w:val="007B799A"/>
    <w:rsid w:val="007D0850"/>
    <w:rsid w:val="007E7286"/>
    <w:rsid w:val="00831B6F"/>
    <w:rsid w:val="00873542"/>
    <w:rsid w:val="00885322"/>
    <w:rsid w:val="008908A1"/>
    <w:rsid w:val="008C03CA"/>
    <w:rsid w:val="008D0DE7"/>
    <w:rsid w:val="008D12D8"/>
    <w:rsid w:val="008E4921"/>
    <w:rsid w:val="008F57D8"/>
    <w:rsid w:val="00911715"/>
    <w:rsid w:val="00913966"/>
    <w:rsid w:val="00942A49"/>
    <w:rsid w:val="00986D7D"/>
    <w:rsid w:val="009919C9"/>
    <w:rsid w:val="00993C51"/>
    <w:rsid w:val="009B169E"/>
    <w:rsid w:val="009B28B9"/>
    <w:rsid w:val="009C2BBD"/>
    <w:rsid w:val="009E4B6B"/>
    <w:rsid w:val="009F3994"/>
    <w:rsid w:val="009F4012"/>
    <w:rsid w:val="00A10878"/>
    <w:rsid w:val="00A12F16"/>
    <w:rsid w:val="00A2194E"/>
    <w:rsid w:val="00A4794C"/>
    <w:rsid w:val="00A67C07"/>
    <w:rsid w:val="00AB0DEA"/>
    <w:rsid w:val="00AC1D7E"/>
    <w:rsid w:val="00AC561B"/>
    <w:rsid w:val="00AC5A28"/>
    <w:rsid w:val="00AE0438"/>
    <w:rsid w:val="00AE543C"/>
    <w:rsid w:val="00B23788"/>
    <w:rsid w:val="00B300A9"/>
    <w:rsid w:val="00B41FE1"/>
    <w:rsid w:val="00B5002C"/>
    <w:rsid w:val="00B8068E"/>
    <w:rsid w:val="00B93E92"/>
    <w:rsid w:val="00B956D5"/>
    <w:rsid w:val="00B97042"/>
    <w:rsid w:val="00BD2892"/>
    <w:rsid w:val="00BE389B"/>
    <w:rsid w:val="00BF7E33"/>
    <w:rsid w:val="00C20081"/>
    <w:rsid w:val="00C2187D"/>
    <w:rsid w:val="00C754D6"/>
    <w:rsid w:val="00C859CC"/>
    <w:rsid w:val="00CC40A0"/>
    <w:rsid w:val="00CC5258"/>
    <w:rsid w:val="00D02F90"/>
    <w:rsid w:val="00D214CC"/>
    <w:rsid w:val="00D36C29"/>
    <w:rsid w:val="00D62CC6"/>
    <w:rsid w:val="00D70CB4"/>
    <w:rsid w:val="00DE253A"/>
    <w:rsid w:val="00E60CB6"/>
    <w:rsid w:val="00E63E9A"/>
    <w:rsid w:val="00E67198"/>
    <w:rsid w:val="00EA39EA"/>
    <w:rsid w:val="00EA492E"/>
    <w:rsid w:val="00EB2D93"/>
    <w:rsid w:val="00EC37C7"/>
    <w:rsid w:val="00ED5ECC"/>
    <w:rsid w:val="00EE078E"/>
    <w:rsid w:val="00EF2148"/>
    <w:rsid w:val="00F35451"/>
    <w:rsid w:val="00F47474"/>
    <w:rsid w:val="00F515CB"/>
    <w:rsid w:val="00F51CD3"/>
    <w:rsid w:val="00F60332"/>
    <w:rsid w:val="00FA37DF"/>
    <w:rsid w:val="00FB13D3"/>
    <w:rsid w:val="00FB4693"/>
    <w:rsid w:val="00FB57A9"/>
    <w:rsid w:val="00FB7E6D"/>
    <w:rsid w:val="00FD0E02"/>
    <w:rsid w:val="00FE3380"/>
    <w:rsid w:val="00FF23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66936C5"/>
  <w15:chartTrackingRefBased/>
  <w15:docId w15:val="{70CDEDA7-C3A0-CA43-8736-ECE3A3C4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E6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E6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E676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E676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E676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E676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E676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E676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E676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E676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E676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E676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E676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E676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E676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E676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E676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E676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E67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E676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E676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E676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E676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E6761"/>
    <w:rPr>
      <w:i/>
      <w:iCs/>
      <w:color w:val="404040" w:themeColor="text1" w:themeTint="BF"/>
    </w:rPr>
  </w:style>
  <w:style w:type="paragraph" w:styleId="Paragrafoelenco">
    <w:name w:val="List Paragraph"/>
    <w:basedOn w:val="Normale"/>
    <w:uiPriority w:val="34"/>
    <w:qFormat/>
    <w:rsid w:val="005E6761"/>
    <w:pPr>
      <w:ind w:left="720"/>
      <w:contextualSpacing/>
    </w:pPr>
  </w:style>
  <w:style w:type="character" w:styleId="Enfasiintensa">
    <w:name w:val="Intense Emphasis"/>
    <w:basedOn w:val="Carpredefinitoparagrafo"/>
    <w:uiPriority w:val="21"/>
    <w:qFormat/>
    <w:rsid w:val="005E6761"/>
    <w:rPr>
      <w:i/>
      <w:iCs/>
      <w:color w:val="0F4761" w:themeColor="accent1" w:themeShade="BF"/>
    </w:rPr>
  </w:style>
  <w:style w:type="paragraph" w:styleId="Citazioneintensa">
    <w:name w:val="Intense Quote"/>
    <w:basedOn w:val="Normale"/>
    <w:next w:val="Normale"/>
    <w:link w:val="CitazioneintensaCarattere"/>
    <w:uiPriority w:val="30"/>
    <w:qFormat/>
    <w:rsid w:val="005E6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E6761"/>
    <w:rPr>
      <w:i/>
      <w:iCs/>
      <w:color w:val="0F4761" w:themeColor="accent1" w:themeShade="BF"/>
    </w:rPr>
  </w:style>
  <w:style w:type="character" w:styleId="Riferimentointenso">
    <w:name w:val="Intense Reference"/>
    <w:basedOn w:val="Carpredefinitoparagrafo"/>
    <w:uiPriority w:val="32"/>
    <w:qFormat/>
    <w:rsid w:val="005E6761"/>
    <w:rPr>
      <w:b/>
      <w:bCs/>
      <w:smallCaps/>
      <w:color w:val="0F4761" w:themeColor="accent1" w:themeShade="BF"/>
      <w:spacing w:val="5"/>
    </w:rPr>
  </w:style>
  <w:style w:type="paragraph" w:customStyle="1" w:styleId="p1">
    <w:name w:val="p1"/>
    <w:basedOn w:val="Normale"/>
    <w:rsid w:val="005E6761"/>
    <w:pPr>
      <w:spacing w:after="0" w:line="240" w:lineRule="auto"/>
    </w:pPr>
    <w:rPr>
      <w:rFonts w:ascii="Helvetica" w:hAnsi="Helvetica" w:cs="Times New Roman"/>
      <w:color w:val="000000"/>
      <w:kern w:val="0"/>
      <w:sz w:val="18"/>
      <w:szCs w:val="18"/>
      <w14:ligatures w14:val="none"/>
    </w:rPr>
  </w:style>
  <w:style w:type="character" w:customStyle="1" w:styleId="s1">
    <w:name w:val="s1"/>
    <w:basedOn w:val="Carpredefinitoparagrafo"/>
    <w:rsid w:val="005E6761"/>
    <w:rPr>
      <w:rFonts w:ascii="Helvetica" w:hAnsi="Helvetica" w:hint="default"/>
      <w:b w:val="0"/>
      <w:bCs w:val="0"/>
      <w:i w:val="0"/>
      <w:iCs w:val="0"/>
      <w:sz w:val="18"/>
      <w:szCs w:val="18"/>
    </w:rPr>
  </w:style>
  <w:style w:type="character" w:customStyle="1" w:styleId="ts-alignment-element">
    <w:name w:val="ts-alignment-element"/>
    <w:basedOn w:val="Carpredefinitoparagrafo"/>
    <w:rsid w:val="00D36C29"/>
  </w:style>
  <w:style w:type="character" w:customStyle="1" w:styleId="apple-converted-space">
    <w:name w:val="apple-converted-space"/>
    <w:basedOn w:val="Carpredefinitoparagrafo"/>
    <w:rsid w:val="00445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746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522</Words>
  <Characters>2874</Characters>
  <Application>Microsoft Office Word</Application>
  <DocSecurity>0</DocSecurity>
  <Lines>43</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Pignotti</dc:creator>
  <cp:keywords/>
  <dc:description/>
  <cp:lastModifiedBy>gabriela baiocchi</cp:lastModifiedBy>
  <cp:revision>63</cp:revision>
  <dcterms:created xsi:type="dcterms:W3CDTF">2025-09-10T11:04:00Z</dcterms:created>
  <dcterms:modified xsi:type="dcterms:W3CDTF">2026-05-06T09:36:00Z</dcterms:modified>
</cp:coreProperties>
</file>